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tblpX="196" w:tblpYSpec="top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  <w:gridCol w:w="7560"/>
      </w:tblGrid>
      <w:tr w:rsidR="001641AA" w:rsidTr="006A0414">
        <w:trPr>
          <w:trHeight w:val="493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</w:tcPr>
          <w:p w:rsidR="001641AA" w:rsidRDefault="001641AA" w:rsidP="006A0414">
            <w:pPr>
              <w:tabs>
                <w:tab w:val="left" w:pos="1980"/>
              </w:tabs>
              <w:rPr>
                <w:b/>
                <w:sz w:val="16"/>
                <w:szCs w:val="16"/>
              </w:rPr>
            </w:pPr>
          </w:p>
          <w:p w:rsidR="001641AA" w:rsidRDefault="005D74A4" w:rsidP="006A0414">
            <w:pPr>
              <w:tabs>
                <w:tab w:val="left" w:pos="198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356.25pt;height:21pt" fillcolor="black">
                  <v:shadow color="#868686"/>
                  <v:textpath style="font-family:&quot;Century&quot;;font-size:18pt;font-weight:bold" fitshape="t" trim="t" string="~Japanese Language Class for foreigners~"/>
                </v:shape>
              </w:pict>
            </w:r>
          </w:p>
          <w:p w:rsidR="001641AA" w:rsidRDefault="001641AA" w:rsidP="006A0414">
            <w:pPr>
              <w:tabs>
                <w:tab w:val="left" w:pos="1980"/>
              </w:tabs>
              <w:jc w:val="center"/>
              <w:rPr>
                <w:rFonts w:ascii="Comic Sans MS" w:eastAsia="ＭＳ Ｐ明朝" w:hAnsi="Comic Sans MS"/>
                <w:color w:val="FF0000"/>
                <w:sz w:val="32"/>
                <w:szCs w:val="32"/>
              </w:rPr>
            </w:pPr>
            <w:r>
              <w:rPr>
                <w:rFonts w:ascii="Comic Sans MS" w:eastAsia="ＭＳ Ｐ明朝" w:hAnsi="Comic Sans MS"/>
                <w:color w:val="FF0000"/>
                <w:sz w:val="32"/>
                <w:szCs w:val="32"/>
              </w:rPr>
              <w:t>“Won’t you study Japanese together?”</w:t>
            </w:r>
          </w:p>
          <w:p w:rsidR="001641AA" w:rsidRDefault="001641AA" w:rsidP="006A0414">
            <w:pPr>
              <w:tabs>
                <w:tab w:val="left" w:pos="1980"/>
              </w:tabs>
              <w:rPr>
                <w:sz w:val="22"/>
                <w:szCs w:val="22"/>
              </w:rPr>
            </w:pPr>
          </w:p>
          <w:p w:rsidR="001641AA" w:rsidRDefault="001641AA" w:rsidP="006A0414">
            <w:pPr>
              <w:ind w:firstLineChars="250" w:firstLine="55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TIME</w:t>
            </w:r>
            <w:r>
              <w:rPr>
                <w:rFonts w:eastAsia="ＭＳ Ｐ明朝" w:hAnsi="Comic Sans MS"/>
                <w:sz w:val="22"/>
                <w:szCs w:val="22"/>
              </w:rPr>
              <w:t>：</w:t>
            </w:r>
            <w:r>
              <w:rPr>
                <w:rFonts w:eastAsia="ＭＳ Ｐ明朝"/>
                <w:sz w:val="22"/>
                <w:szCs w:val="22"/>
              </w:rPr>
              <w:t xml:space="preserve"> Every </w:t>
            </w:r>
            <w:r w:rsidR="00877A1C">
              <w:rPr>
                <w:rFonts w:eastAsia="ＭＳ Ｐ明朝" w:hint="eastAsia"/>
                <w:sz w:val="22"/>
                <w:szCs w:val="22"/>
              </w:rPr>
              <w:t>Thursday</w:t>
            </w:r>
            <w:r>
              <w:rPr>
                <w:rFonts w:eastAsia="ＭＳ Ｐ明朝"/>
                <w:sz w:val="22"/>
                <w:szCs w:val="22"/>
              </w:rPr>
              <w:t xml:space="preserve"> 19:30~21:00</w:t>
            </w:r>
          </w:p>
          <w:p w:rsidR="001641AA" w:rsidRDefault="001641AA" w:rsidP="006A0414">
            <w:pPr>
              <w:ind w:firstLineChars="250" w:firstLine="55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FEE</w:t>
            </w:r>
            <w:r>
              <w:rPr>
                <w:rFonts w:eastAsia="ＭＳ Ｐ明朝" w:hint="eastAsia"/>
                <w:sz w:val="22"/>
                <w:szCs w:val="22"/>
              </w:rPr>
              <w:t>：</w:t>
            </w:r>
            <w:r w:rsidR="00C751BD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="0011136B">
              <w:rPr>
                <w:rFonts w:eastAsia="ＭＳ Ｐ明朝" w:hint="eastAsia"/>
                <w:sz w:val="22"/>
                <w:szCs w:val="22"/>
              </w:rPr>
              <w:t xml:space="preserve">\300 </w:t>
            </w:r>
            <w:r w:rsidR="00C751BD">
              <w:rPr>
                <w:rFonts w:eastAsia="ＭＳ Ｐ明朝" w:hint="eastAsia"/>
                <w:sz w:val="22"/>
                <w:szCs w:val="22"/>
              </w:rPr>
              <w:t>/month</w:t>
            </w:r>
          </w:p>
          <w:p w:rsidR="001641AA" w:rsidRDefault="001641AA" w:rsidP="006A0414">
            <w:pPr>
              <w:ind w:firstLineChars="250" w:firstLine="55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PLACE</w:t>
            </w:r>
            <w:r>
              <w:rPr>
                <w:rFonts w:eastAsia="ＭＳ Ｐ明朝" w:hAnsi="Comic Sans MS"/>
                <w:sz w:val="22"/>
                <w:szCs w:val="22"/>
              </w:rPr>
              <w:t>：</w:t>
            </w:r>
            <w:r>
              <w:rPr>
                <w:rFonts w:eastAsia="ＭＳ Ｐ明朝"/>
                <w:sz w:val="22"/>
                <w:szCs w:val="22"/>
              </w:rPr>
              <w:t xml:space="preserve"> Shime machi Shogai gakusyu 1 goukan</w:t>
            </w:r>
            <w:r>
              <w:rPr>
                <w:rFonts w:eastAsia="ＭＳ Ｐ明朝" w:hAnsi="Comic Sans MS"/>
                <w:sz w:val="22"/>
                <w:szCs w:val="22"/>
              </w:rPr>
              <w:t xml:space="preserve">　　　　　　　　　　</w:t>
            </w:r>
          </w:p>
          <w:p w:rsidR="001641AA" w:rsidRDefault="001641AA" w:rsidP="006A0414">
            <w:pPr>
              <w:ind w:firstLineChars="250" w:firstLine="55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sz w:val="22"/>
                <w:szCs w:val="22"/>
              </w:rPr>
              <w:t>OBJECT</w:t>
            </w:r>
            <w:r>
              <w:rPr>
                <w:rFonts w:eastAsia="ＭＳ Ｐ明朝" w:hAnsi="Comic Sans MS"/>
                <w:sz w:val="22"/>
                <w:szCs w:val="22"/>
              </w:rPr>
              <w:t>：</w:t>
            </w:r>
            <w:r>
              <w:rPr>
                <w:rFonts w:eastAsia="ＭＳ Ｐ明朝"/>
                <w:sz w:val="22"/>
                <w:szCs w:val="22"/>
              </w:rPr>
              <w:t xml:space="preserve"> Foreigners who live or work in Shime town</w:t>
            </w:r>
            <w:r>
              <w:rPr>
                <w:rFonts w:eastAsia="ＭＳ Ｐ明朝" w:hAnsi="Comic Sans MS"/>
                <w:sz w:val="22"/>
                <w:szCs w:val="22"/>
              </w:rPr>
              <w:t xml:space="preserve">　　　　　　　　　　　　　　</w:t>
            </w:r>
          </w:p>
          <w:p w:rsidR="001641AA" w:rsidRPr="00587791" w:rsidRDefault="001641AA" w:rsidP="00587791">
            <w:pPr>
              <w:ind w:leftChars="280" w:left="808" w:hangingChars="100" w:hanging="220"/>
              <w:rPr>
                <w:rFonts w:eastAsia="ＭＳ Ｐ明朝"/>
                <w:szCs w:val="21"/>
              </w:rPr>
            </w:pPr>
            <w:r>
              <w:rPr>
                <w:rFonts w:eastAsia="ＭＳ Ｐ明朝"/>
                <w:sz w:val="22"/>
                <w:szCs w:val="22"/>
              </w:rPr>
              <w:t>INFORMATION</w:t>
            </w:r>
            <w:r>
              <w:rPr>
                <w:rFonts w:eastAsia="ＭＳ Ｐ明朝" w:hAnsi="Comic Sans MS"/>
                <w:sz w:val="22"/>
                <w:szCs w:val="22"/>
              </w:rPr>
              <w:t>：</w:t>
            </w:r>
            <w:r>
              <w:rPr>
                <w:rFonts w:eastAsia="ＭＳ Ｐ明朝" w:hAnsi="Comic Sans MS" w:hint="eastAsia"/>
                <w:sz w:val="22"/>
                <w:szCs w:val="22"/>
              </w:rPr>
              <w:t xml:space="preserve"> </w:t>
            </w:r>
            <w:r w:rsidRPr="00587791">
              <w:rPr>
                <w:rFonts w:eastAsia="ＭＳ Ｐ明朝"/>
                <w:szCs w:val="21"/>
              </w:rPr>
              <w:t xml:space="preserve">Shime Town Office </w:t>
            </w:r>
            <w:r w:rsidR="00F550DD" w:rsidRPr="00587791">
              <w:rPr>
                <w:rFonts w:eastAsia="ＭＳ Ｐ明朝"/>
                <w:szCs w:val="21"/>
              </w:rPr>
              <w:t>Machino</w:t>
            </w:r>
            <w:r w:rsidRPr="00587791">
              <w:rPr>
                <w:rFonts w:eastAsia="ＭＳ Ｐ明朝" w:hint="eastAsia"/>
                <w:szCs w:val="21"/>
              </w:rPr>
              <w:t>-</w:t>
            </w:r>
            <w:r w:rsidR="00F550DD" w:rsidRPr="00587791">
              <w:rPr>
                <w:rFonts w:eastAsia="ＭＳ Ｐ明朝" w:hint="eastAsia"/>
                <w:szCs w:val="21"/>
              </w:rPr>
              <w:t>Miryoku</w:t>
            </w:r>
            <w:r w:rsidR="00587791" w:rsidRPr="00587791">
              <w:rPr>
                <w:rFonts w:eastAsia="ＭＳ Ｐ明朝"/>
                <w:szCs w:val="21"/>
              </w:rPr>
              <w:t>-S</w:t>
            </w:r>
            <w:r w:rsidR="00587791" w:rsidRPr="00587791">
              <w:rPr>
                <w:rFonts w:eastAsia="ＭＳ Ｐ明朝" w:hint="eastAsia"/>
                <w:szCs w:val="21"/>
              </w:rPr>
              <w:t>uis</w:t>
            </w:r>
            <w:r w:rsidR="00063A3D">
              <w:rPr>
                <w:rFonts w:eastAsia="ＭＳ Ｐ明朝"/>
                <w:szCs w:val="21"/>
              </w:rPr>
              <w:t>h</w:t>
            </w:r>
            <w:r w:rsidR="00587791" w:rsidRPr="00587791">
              <w:rPr>
                <w:rFonts w:eastAsia="ＭＳ Ｐ明朝" w:hint="eastAsia"/>
                <w:szCs w:val="21"/>
              </w:rPr>
              <w:t>in</w:t>
            </w:r>
            <w:r w:rsidRPr="00587791">
              <w:rPr>
                <w:rFonts w:eastAsia="ＭＳ Ｐ明朝"/>
                <w:szCs w:val="21"/>
              </w:rPr>
              <w:t xml:space="preserve"> Section</w:t>
            </w:r>
          </w:p>
          <w:p w:rsidR="001641AA" w:rsidRDefault="001641AA" w:rsidP="00E74DD5">
            <w:pPr>
              <w:ind w:leftChars="171" w:left="799" w:hangingChars="200" w:hanging="440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/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eastAsia="ＭＳ Ｐ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ＭＳ Ｐ明朝"/>
                <w:color w:val="000000"/>
                <w:kern w:val="0"/>
                <w:sz w:val="22"/>
                <w:szCs w:val="22"/>
              </w:rPr>
              <w:t xml:space="preserve">Tel </w:t>
            </w:r>
            <w:r w:rsidR="001E186A">
              <w:rPr>
                <w:rFonts w:eastAsia="ＭＳ Ｐ明朝" w:hint="eastAsia"/>
                <w:color w:val="000000"/>
                <w:kern w:val="0"/>
                <w:sz w:val="22"/>
                <w:szCs w:val="22"/>
              </w:rPr>
              <w:t>092-</w:t>
            </w:r>
            <w:r w:rsidR="00F550DD">
              <w:rPr>
                <w:rFonts w:eastAsia="ＭＳ Ｐ明朝"/>
                <w:color w:val="000000"/>
                <w:kern w:val="0"/>
                <w:sz w:val="22"/>
                <w:szCs w:val="22"/>
              </w:rPr>
              <w:t>935-</w:t>
            </w:r>
            <w:r w:rsidR="005D74A4">
              <w:rPr>
                <w:rFonts w:eastAsia="ＭＳ Ｐ明朝" w:hint="eastAsia"/>
                <w:color w:val="000000"/>
                <w:kern w:val="0"/>
                <w:sz w:val="22"/>
                <w:szCs w:val="22"/>
              </w:rPr>
              <w:t>1419</w:t>
            </w:r>
            <w:r>
              <w:rPr>
                <w:rFonts w:eastAsia="ＭＳ Ｐ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ＭＳ Ｐ明朝"/>
                <w:sz w:val="22"/>
                <w:szCs w:val="22"/>
              </w:rPr>
              <w:t>(Please a</w:t>
            </w:r>
            <w:bookmarkStart w:id="0" w:name="_GoBack"/>
            <w:bookmarkEnd w:id="0"/>
            <w:r>
              <w:rPr>
                <w:rFonts w:eastAsia="ＭＳ Ｐ明朝"/>
                <w:sz w:val="22"/>
                <w:szCs w:val="22"/>
              </w:rPr>
              <w:t>sk us in Japanese</w:t>
            </w:r>
            <w:r>
              <w:rPr>
                <w:rFonts w:eastAsia="ＭＳ Ｐ明朝" w:hint="eastAsia"/>
                <w:sz w:val="22"/>
                <w:szCs w:val="22"/>
              </w:rPr>
              <w:t>.</w:t>
            </w:r>
            <w:r>
              <w:rPr>
                <w:rFonts w:eastAsia="ＭＳ Ｐ明朝"/>
                <w:sz w:val="22"/>
                <w:szCs w:val="22"/>
              </w:rPr>
              <w:t>)</w:t>
            </w:r>
          </w:p>
        </w:tc>
        <w:tc>
          <w:tcPr>
            <w:tcW w:w="7560" w:type="dxa"/>
            <w:tcBorders>
              <w:top w:val="nil"/>
              <w:right w:val="nil"/>
            </w:tcBorders>
          </w:tcPr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80" w:lineRule="atLeast"/>
              <w:ind w:firstLineChars="100" w:firstLine="240"/>
              <w:jc w:val="center"/>
              <w:rPr>
                <w:rFonts w:ascii="New Gulim" w:eastAsia="New Gulim" w:hAnsi="New Gulim"/>
                <w:b/>
                <w:w w:val="150"/>
                <w:sz w:val="16"/>
                <w:szCs w:val="16"/>
              </w:rPr>
            </w:pPr>
          </w:p>
          <w:p w:rsidR="001641AA" w:rsidRDefault="005D74A4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80" w:lineRule="atLeast"/>
              <w:ind w:firstLineChars="150" w:firstLine="542"/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>
              <w:rPr>
                <w:rFonts w:ascii="ＭＳ 明朝" w:hAnsi="ＭＳ 明朝"/>
                <w:b/>
                <w:sz w:val="36"/>
                <w:szCs w:val="36"/>
              </w:rPr>
              <w:pict>
                <v:shape id="_x0000_i1026" type="#_x0000_t144" style="width:222.75pt;height:20.25pt" fillcolor="black">
                  <v:shadow color="#868686"/>
                  <v:textpath style="font-family:&quot;New Gulim&quot;;font-size:20pt;font-weight:bold" fitshape="t" trim="t" string="~为外国人的日语讲座~"/>
                </v:shape>
              </w:pict>
            </w:r>
          </w:p>
          <w:p w:rsidR="001641AA" w:rsidRDefault="00511F66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80" w:lineRule="atLeast"/>
              <w:ind w:firstLineChars="150" w:firstLine="480"/>
              <w:jc w:val="center"/>
              <w:rPr>
                <w:rFonts w:ascii="New Gulim" w:eastAsia="New Gulim" w:hAnsi="New Gulim"/>
                <w:color w:val="008000"/>
                <w:kern w:val="0"/>
                <w:sz w:val="26"/>
                <w:szCs w:val="26"/>
                <w:lang w:eastAsia="zh-CN"/>
              </w:rPr>
            </w:pPr>
            <w:r>
              <w:rPr>
                <w:rFonts w:ascii="New Gulim" w:eastAsia="New Gulim" w:hAnsi="New Gulim" w:hint="eastAsia"/>
                <w:b/>
                <w:bCs/>
                <w:noProof/>
                <w:color w:val="008000"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3220720</wp:posOffset>
                  </wp:positionH>
                  <wp:positionV relativeFrom="paragraph">
                    <wp:posOffset>405130</wp:posOffset>
                  </wp:positionV>
                  <wp:extent cx="1447800" cy="975995"/>
                  <wp:effectExtent l="76200" t="0" r="171450" b="147955"/>
                  <wp:wrapNone/>
                  <wp:docPr id="3" name="図 6" descr="C:\Users\20528\AppData\Local\Microsoft\Windows\Temporary Internet Files\Content.IE5\3DN8HV3E\MP90040318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528\AppData\Local\Microsoft\Windows\Temporary Internet Files\Content.IE5\3DN8HV3E\MP90040318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75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1641AA">
              <w:rPr>
                <w:rFonts w:ascii="New Gulim" w:eastAsia="New Gulim" w:hAnsi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“</w:t>
            </w:r>
            <w:r w:rsidR="001641AA">
              <w:rPr>
                <w:rFonts w:ascii="New Gulim" w:eastAsia="New Gulim" w:hAnsi="New Gulim" w:cs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让</w:t>
            </w:r>
            <w:r w:rsidR="001641AA">
              <w:rPr>
                <w:rFonts w:ascii="New Gulim" w:eastAsia="New Gulim" w:hAnsi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我</w:t>
            </w:r>
            <w:r w:rsidR="001641AA">
              <w:rPr>
                <w:rFonts w:ascii="New Gulim" w:eastAsia="New Gulim" w:hAnsi="New Gulim" w:cs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们</w:t>
            </w:r>
            <w:r w:rsidR="001641AA">
              <w:rPr>
                <w:rFonts w:ascii="New Gulim" w:eastAsia="New Gulim" w:hAnsi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－起学日</w:t>
            </w:r>
            <w:r w:rsidR="001641AA">
              <w:rPr>
                <w:rFonts w:ascii="New Gulim" w:eastAsia="New Gulim" w:hAnsi="New Gulim" w:cs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语</w:t>
            </w:r>
            <w:r w:rsidR="001641AA">
              <w:rPr>
                <w:rFonts w:ascii="New Gulim" w:eastAsia="New Gulim" w:hAnsi="New Gulim" w:hint="eastAsia"/>
                <w:b/>
                <w:bCs/>
                <w:color w:val="008000"/>
                <w:kern w:val="0"/>
                <w:sz w:val="32"/>
                <w:szCs w:val="32"/>
                <w:lang w:eastAsia="zh-CN"/>
              </w:rPr>
              <w:t>吧！”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20" w:lineRule="exact"/>
              <w:jc w:val="left"/>
              <w:rPr>
                <w:rFonts w:ascii="New Gulim" w:hAnsi="New Gulim"/>
                <w:color w:val="000000"/>
                <w:kern w:val="0"/>
                <w:sz w:val="26"/>
                <w:szCs w:val="26"/>
                <w:lang w:eastAsia="zh-CN"/>
              </w:rPr>
            </w:pPr>
          </w:p>
          <w:p w:rsidR="001641AA" w:rsidRPr="002A07CE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211" w:firstLine="549"/>
              <w:jc w:val="left"/>
              <w:rPr>
                <w:rFonts w:ascii="Microsoft YaHei UI" w:eastAsia="Microsoft YaHei UI" w:hAnsi="Microsoft YaHei UI"/>
                <w:color w:val="000000"/>
                <w:kern w:val="0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时</w:t>
            </w:r>
            <w:r w:rsidRPr="002A07CE">
              <w:rPr>
                <w:rFonts w:ascii="Microsoft YaHei UI" w:eastAsia="Microsoft YaHei UI" w:hAnsi="Microsoft YaHei UI" w:cs="New Gulim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   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间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：</w:t>
            </w:r>
            <w:r w:rsidRPr="002A07CE">
              <w:rPr>
                <w:rFonts w:ascii="Microsoft YaHei UI" w:eastAsia="Microsoft YaHei UI" w:hAnsi="Microsoft YaHei UI" w:cs="New Gulim" w:hint="eastAsia"/>
                <w:color w:val="000000"/>
                <w:kern w:val="0"/>
                <w:sz w:val="26"/>
                <w:szCs w:val="26"/>
                <w:lang w:eastAsia="zh-CN"/>
              </w:rPr>
              <w:t>每</w:t>
            </w:r>
            <w:r w:rsidR="00D76B1E" w:rsidRPr="002A07CE">
              <w:rPr>
                <w:rFonts w:ascii="Microsoft YaHei UI" w:eastAsia="Microsoft YaHei UI" w:hAnsi="Microsoft YaHei UI" w:cs="New Gulim" w:hint="eastAsia"/>
                <w:color w:val="000000"/>
                <w:kern w:val="0"/>
                <w:sz w:val="26"/>
                <w:szCs w:val="26"/>
                <w:lang w:eastAsia="zh-CN"/>
              </w:rPr>
              <w:t>周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星期</w:t>
            </w:r>
            <w:r w:rsidR="00877A1C" w:rsidRPr="00877A1C">
              <w:rPr>
                <w:rFonts w:ascii="Microsoft YaHei" w:eastAsia="Microsoft YaHei" w:hAnsi="Microsoft YaHei" w:hint="eastAsia"/>
                <w:color w:val="000000"/>
                <w:kern w:val="0"/>
                <w:sz w:val="26"/>
                <w:szCs w:val="26"/>
              </w:rPr>
              <w:t>四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19:30~21:00</w:t>
            </w:r>
          </w:p>
          <w:p w:rsidR="001641AA" w:rsidRPr="002A07CE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200" w:firstLine="520"/>
              <w:jc w:val="left"/>
              <w:rPr>
                <w:rFonts w:ascii="Microsoft YaHei UI" w:eastAsia="Microsoft YaHei UI" w:hAnsi="Microsoft YaHei UI" w:cs="New Gulim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cs="Microsoft YaHei" w:hint="eastAsia"/>
                <w:sz w:val="26"/>
                <w:szCs w:val="26"/>
                <w:lang w:eastAsia="zh-CN"/>
              </w:rPr>
              <w:t>费</w:t>
            </w:r>
            <w:r w:rsidRPr="002A07CE">
              <w:rPr>
                <w:rFonts w:ascii="Microsoft YaHei UI" w:eastAsia="Microsoft YaHei UI" w:hAnsi="Microsoft YaHei UI" w:cs="Gulim" w:hint="eastAsia"/>
                <w:sz w:val="26"/>
                <w:szCs w:val="26"/>
                <w:lang w:eastAsia="zh-CN"/>
              </w:rPr>
              <w:t xml:space="preserve">　　用</w:t>
            </w:r>
            <w:r w:rsidRPr="002A07CE">
              <w:rPr>
                <w:rFonts w:ascii="Microsoft YaHei UI" w:eastAsia="Microsoft YaHei UI" w:hAnsi="Microsoft YaHei UI" w:cs="New Gulim" w:hint="eastAsia"/>
                <w:sz w:val="26"/>
                <w:szCs w:val="26"/>
                <w:lang w:eastAsia="zh-CN"/>
              </w:rPr>
              <w:t>：</w:t>
            </w:r>
            <w:r w:rsidR="006A041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￥</w:t>
            </w:r>
            <w:r w:rsidR="0011136B" w:rsidRPr="002A07CE">
              <w:rPr>
                <w:rFonts w:ascii="Microsoft YaHei UI" w:eastAsia="Microsoft YaHei UI" w:hAnsi="Microsoft YaHei UI" w:hint="eastAsia"/>
                <w:sz w:val="22"/>
                <w:szCs w:val="22"/>
                <w:lang w:eastAsia="zh-CN"/>
              </w:rPr>
              <w:t>300</w:t>
            </w:r>
            <w:r w:rsidR="0011136B" w:rsidRPr="002A07CE">
              <w:rPr>
                <w:rFonts w:ascii="Microsoft YaHei UI" w:eastAsia="Microsoft YaHei UI" w:hAnsi="Microsoft YaHei UI" w:cs="New Gulim" w:hint="eastAsia"/>
                <w:sz w:val="26"/>
                <w:szCs w:val="26"/>
                <w:lang w:eastAsia="zh-CN"/>
              </w:rPr>
              <w:t xml:space="preserve"> </w:t>
            </w:r>
            <w:r w:rsidR="00C751BD" w:rsidRPr="002A07CE">
              <w:rPr>
                <w:rFonts w:ascii="Microsoft YaHei UI" w:eastAsia="Microsoft YaHei UI" w:hAnsi="Microsoft YaHei UI" w:cs="New Gulim" w:hint="eastAsia"/>
                <w:sz w:val="26"/>
                <w:szCs w:val="26"/>
                <w:lang w:eastAsia="zh-CN"/>
              </w:rPr>
              <w:t>/</w:t>
            </w:r>
            <w:r w:rsidR="00C751BD" w:rsidRPr="002A07CE">
              <w:rPr>
                <w:rFonts w:ascii="Microsoft YaHei UI" w:eastAsia="Microsoft YaHei UI" w:hAnsi="Microsoft YaHei UI" w:cs="ＭＳ ゴシック" w:hint="eastAsia"/>
                <w:sz w:val="26"/>
                <w:szCs w:val="26"/>
                <w:lang w:eastAsia="zh-CN"/>
              </w:rPr>
              <w:t>毎</w:t>
            </w:r>
            <w:r w:rsidR="00C751BD" w:rsidRPr="002A07CE">
              <w:rPr>
                <w:rFonts w:ascii="Microsoft YaHei UI" w:eastAsia="Microsoft YaHei UI" w:hAnsi="Microsoft YaHei UI" w:cs="Gulim" w:hint="eastAsia"/>
                <w:sz w:val="26"/>
                <w:szCs w:val="26"/>
                <w:lang w:eastAsia="zh-CN"/>
              </w:rPr>
              <w:t>月</w:t>
            </w:r>
          </w:p>
          <w:p w:rsidR="001641AA" w:rsidRPr="002A07CE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200" w:firstLine="520"/>
              <w:jc w:val="left"/>
              <w:rPr>
                <w:rFonts w:ascii="Microsoft YaHei UI" w:eastAsia="Microsoft YaHei UI" w:hAnsi="Microsoft YaHei UI" w:cs="New Gulim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地　　点：</w:t>
            </w:r>
            <w:smartTag w:uri="schemas-MSNCTYST-com/MSNCTYST" w:element="MSNCTYST">
              <w:smartTagPr>
                <w:attr w:name="AddressList" w:val="40:志免町;"/>
                <w:attr w:name="Address" w:val="志免町"/>
              </w:smartTagPr>
              <w:r w:rsidRPr="002A07CE">
                <w:rPr>
                  <w:rFonts w:ascii="Microsoft YaHei UI" w:eastAsia="Microsoft YaHei UI" w:hAnsi="Microsoft YaHei UI" w:hint="eastAsia"/>
                  <w:color w:val="000000"/>
                  <w:kern w:val="0"/>
                  <w:sz w:val="26"/>
                  <w:szCs w:val="26"/>
                  <w:lang w:eastAsia="zh-CN"/>
                </w:rPr>
                <w:t>志免町</w:t>
              </w:r>
            </w:smartTag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生涯</w:t>
            </w:r>
            <w:r w:rsidRPr="002A07CE">
              <w:rPr>
                <w:rFonts w:ascii="Microsoft YaHei UI" w:eastAsia="Microsoft YaHei UI" w:hAnsi="Microsoft YaHei UI" w:cs="ＭＳ ゴシック" w:hint="eastAsia"/>
                <w:color w:val="000000"/>
                <w:kern w:val="0"/>
                <w:sz w:val="26"/>
                <w:szCs w:val="26"/>
                <w:lang w:eastAsia="zh-CN"/>
              </w:rPr>
              <w:t>学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习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1</w:t>
            </w:r>
            <w:r w:rsidRPr="002A07CE">
              <w:rPr>
                <w:rFonts w:ascii="Microsoft YaHei UI" w:eastAsia="Microsoft YaHei UI" w:hAnsi="Microsoft YaHei UI" w:cs="ＭＳ ゴシック" w:hint="eastAsia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  <w:r w:rsidRPr="002A07CE">
              <w:rPr>
                <w:rFonts w:ascii="Microsoft YaHei UI" w:eastAsia="Microsoft YaHei UI" w:hAnsi="Microsoft YaHei UI" w:cs="Microsoft YaHei" w:hint="eastAsia"/>
                <w:sz w:val="26"/>
                <w:szCs w:val="26"/>
                <w:lang w:eastAsia="zh-CN"/>
              </w:rPr>
              <w:t>馆</w:t>
            </w:r>
            <w:r w:rsidRPr="002A07CE">
              <w:rPr>
                <w:rFonts w:ascii="Microsoft YaHei UI" w:eastAsia="Microsoft YaHei UI" w:hAnsi="Microsoft YaHei UI"/>
                <w:lang w:eastAsia="zh-CN"/>
              </w:rPr>
              <w:t> </w:t>
            </w:r>
          </w:p>
          <w:p w:rsidR="001641AA" w:rsidRPr="002A07CE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200" w:firstLine="520"/>
              <w:jc w:val="left"/>
              <w:rPr>
                <w:rFonts w:ascii="Microsoft YaHei UI" w:eastAsia="Microsoft YaHei UI" w:hAnsi="Microsoft YaHei UI"/>
                <w:color w:val="000000"/>
                <w:kern w:val="0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cs="ＭＳ ゴシック" w:hint="eastAsia"/>
                <w:color w:val="000000"/>
                <w:kern w:val="0"/>
                <w:sz w:val="26"/>
                <w:szCs w:val="26"/>
                <w:lang w:eastAsia="zh-CN"/>
              </w:rPr>
              <w:t>参</w:t>
            </w:r>
            <w:r w:rsidRPr="002A07CE">
              <w:rPr>
                <w:rFonts w:ascii="Microsoft YaHei UI" w:eastAsia="Microsoft YaHei UI" w:hAnsi="Microsoft YaHei UI" w:cs="Gulim" w:hint="eastAsia"/>
                <w:color w:val="000000"/>
                <w:kern w:val="0"/>
                <w:sz w:val="26"/>
                <w:szCs w:val="26"/>
                <w:lang w:eastAsia="zh-CN"/>
              </w:rPr>
              <w:t>加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资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格：在</w:t>
            </w:r>
            <w:smartTag w:uri="schemas-MSNCTYST-com/MSNCTYST" w:element="MSNCTYST">
              <w:smartTagPr>
                <w:attr w:name="AddressList" w:val="40:志免町;"/>
                <w:attr w:name="Address" w:val="志免町"/>
              </w:smartTagPr>
              <w:r w:rsidRPr="002A07CE">
                <w:rPr>
                  <w:rFonts w:ascii="Microsoft YaHei UI" w:eastAsia="Microsoft YaHei UI" w:hAnsi="Microsoft YaHei UI" w:hint="eastAsia"/>
                  <w:color w:val="000000"/>
                  <w:kern w:val="0"/>
                  <w:sz w:val="26"/>
                  <w:szCs w:val="26"/>
                  <w:lang w:eastAsia="zh-CN"/>
                </w:rPr>
                <w:t>志免町</w:t>
              </w:r>
            </w:smartTag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上居住或工作的外</w:t>
            </w:r>
            <w:r w:rsidRPr="002A07CE">
              <w:rPr>
                <w:rFonts w:ascii="Microsoft YaHei UI" w:eastAsia="Microsoft YaHei UI" w:hAnsi="Microsoft YaHei UI" w:cs="ＭＳ ゴシック" w:hint="eastAsia"/>
                <w:color w:val="000000"/>
                <w:kern w:val="0"/>
                <w:sz w:val="26"/>
                <w:szCs w:val="26"/>
                <w:lang w:eastAsia="zh-CN"/>
              </w:rPr>
              <w:t>国</w:t>
            </w:r>
            <w:r w:rsidRPr="002A07CE">
              <w:rPr>
                <w:rFonts w:ascii="Microsoft YaHei UI" w:eastAsia="Microsoft YaHei UI" w:hAnsi="Microsoft YaHei UI" w:cs="Gulim" w:hint="eastAsia"/>
                <w:color w:val="000000"/>
                <w:kern w:val="0"/>
                <w:sz w:val="26"/>
                <w:szCs w:val="26"/>
                <w:lang w:eastAsia="zh-CN"/>
              </w:rPr>
              <w:t>人</w:t>
            </w:r>
          </w:p>
          <w:p w:rsidR="001641AA" w:rsidRPr="002A07CE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200" w:firstLine="520"/>
              <w:jc w:val="center"/>
              <w:rPr>
                <w:rFonts w:ascii="Microsoft YaHei UI" w:eastAsia="Microsoft YaHei UI" w:hAnsi="Microsoft YaHei UI"/>
                <w:color w:val="000000"/>
                <w:kern w:val="0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询</w:t>
            </w:r>
            <w:r w:rsidRPr="002A07CE">
              <w:rPr>
                <w:rFonts w:ascii="Microsoft YaHei UI" w:eastAsia="Microsoft YaHei UI" w:hAnsi="Microsoft YaHei UI" w:cs="New Gulim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问</w:t>
            </w:r>
            <w:r w:rsidRPr="002A07CE">
              <w:rPr>
                <w:rFonts w:ascii="Microsoft YaHei UI" w:eastAsia="Microsoft YaHei UI" w:hAnsi="Microsoft YaHei UI" w:cs="New Gulim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处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：</w:t>
            </w:r>
            <w:smartTag w:uri="schemas-MSNCTYST-com/MSNCTYST" w:element="MSNCTYST">
              <w:smartTagPr>
                <w:attr w:name="AddressList" w:val="40:志免町;"/>
                <w:attr w:name="Address" w:val="志免町"/>
              </w:smartTagPr>
              <w:r w:rsidRPr="002A07CE">
                <w:rPr>
                  <w:rFonts w:ascii="Microsoft YaHei UI" w:eastAsia="Microsoft YaHei UI" w:hAnsi="Microsoft YaHei UI" w:hint="eastAsia"/>
                  <w:color w:val="000000"/>
                  <w:kern w:val="0"/>
                  <w:sz w:val="26"/>
                  <w:szCs w:val="26"/>
                  <w:lang w:eastAsia="zh-CN"/>
                </w:rPr>
                <w:t>志免町</w:t>
              </w:r>
            </w:smartTag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役</w:t>
            </w:r>
            <w:r w:rsidRPr="002A07CE">
              <w:rPr>
                <w:rFonts w:ascii="Microsoft YaHei UI" w:eastAsia="Microsoft YaHei UI" w:hAnsi="Microsoft YaHei UI" w:cs="Microsoft YaHei" w:hint="eastAsia"/>
                <w:bCs/>
                <w:sz w:val="26"/>
                <w:szCs w:val="26"/>
                <w:lang w:eastAsia="zh-CN"/>
              </w:rPr>
              <w:t>场</w:t>
            </w:r>
            <w:r w:rsidR="00E85F31"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  <w:r w:rsidR="006A1C43"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町</w:t>
            </w:r>
            <w:r w:rsidR="006A1C43" w:rsidRPr="002A07CE">
              <w:rPr>
                <w:rFonts w:ascii="Microsoft YaHei UI" w:eastAsia="Microsoft YaHei UI" w:hAnsi="Microsoft YaHei UI" w:cs="メイリオ" w:hint="eastAsia"/>
                <w:sz w:val="26"/>
                <w:szCs w:val="26"/>
                <w:lang w:eastAsia="zh-CN"/>
              </w:rPr>
              <w:t>魅力推</w:t>
            </w:r>
            <w:r w:rsidR="006A1C43" w:rsidRPr="002A07CE">
              <w:rPr>
                <w:rFonts w:ascii="Microsoft YaHei UI" w:eastAsia="Microsoft YaHei UI" w:hAnsi="Microsoft YaHei UI" w:cs="Microsoft YaHei" w:hint="eastAsia"/>
                <w:sz w:val="26"/>
                <w:szCs w:val="26"/>
                <w:lang w:eastAsia="zh-CN"/>
              </w:rPr>
              <w:t>进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课</w:t>
            </w:r>
          </w:p>
          <w:p w:rsidR="00E85F31" w:rsidRPr="005D74A4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750" w:firstLine="1950"/>
              <w:jc w:val="left"/>
              <w:rPr>
                <w:rFonts w:ascii="Microsoft YaHei" w:eastAsia="Microsoft YaHei" w:hAnsi="Microsoft YaHei"/>
                <w:color w:val="000000"/>
                <w:kern w:val="0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电话</w:t>
            </w:r>
            <w:r w:rsidRPr="002A07CE">
              <w:rPr>
                <w:rFonts w:ascii="Microsoft YaHei UI" w:eastAsia="Microsoft YaHei UI" w:hAnsi="Microsoft YaHei UI" w:cs="ＭＳ ゴシック" w:hint="eastAsia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  <w:r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码</w:t>
            </w:r>
            <w:r w:rsidRPr="002A07CE">
              <w:rPr>
                <w:rFonts w:ascii="Microsoft YaHei UI" w:eastAsia="Microsoft YaHei UI" w:hAnsi="Microsoft YaHei UI" w:cs="ＭＳ 明朝" w:hint="eastAsia"/>
                <w:color w:val="000000"/>
                <w:kern w:val="0"/>
                <w:sz w:val="26"/>
                <w:szCs w:val="26"/>
                <w:lang w:eastAsia="zh-CN"/>
              </w:rPr>
              <w:t xml:space="preserve"> </w:t>
            </w:r>
            <w:r w:rsidR="00E85F31" w:rsidRPr="002A07CE">
              <w:rPr>
                <w:rFonts w:ascii="Microsoft YaHei UI" w:eastAsia="Microsoft YaHei UI" w:hAnsi="Microsoft YaHei UI" w:cs="ＭＳ 明朝" w:hint="eastAsia"/>
                <w:color w:val="000000"/>
                <w:kern w:val="0"/>
                <w:sz w:val="26"/>
                <w:szCs w:val="26"/>
                <w:lang w:eastAsia="zh-CN"/>
              </w:rPr>
              <w:t>092-</w:t>
            </w: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935-</w:t>
            </w:r>
            <w:r w:rsidR="005D74A4" w:rsidRPr="005D74A4">
              <w:rPr>
                <w:rFonts w:ascii="Microsoft YaHei" w:eastAsia="Microsoft YaHei" w:hAnsi="Microsoft YaHei" w:hint="eastAsia"/>
                <w:color w:val="000000"/>
                <w:kern w:val="0"/>
                <w:sz w:val="26"/>
                <w:szCs w:val="26"/>
              </w:rPr>
              <w:t>1419</w:t>
            </w:r>
          </w:p>
          <w:p w:rsidR="001641AA" w:rsidRDefault="00E85F31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firstLineChars="1200" w:firstLine="3120"/>
              <w:jc w:val="left"/>
              <w:rPr>
                <w:rFonts w:ascii="New Gulim" w:eastAsia="New Gulim" w:hAnsi="New Gulim"/>
                <w:color w:val="000000"/>
                <w:kern w:val="0"/>
                <w:sz w:val="26"/>
                <w:szCs w:val="26"/>
                <w:lang w:eastAsia="zh-CN"/>
              </w:rPr>
            </w:pPr>
            <w:r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（注:</w:t>
            </w:r>
            <w:r w:rsidR="001641AA"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询问时请</w:t>
            </w:r>
            <w:r w:rsidR="001641AA"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使用日</w:t>
            </w:r>
            <w:r w:rsidR="001641AA" w:rsidRPr="002A07CE">
              <w:rPr>
                <w:rFonts w:ascii="Microsoft YaHei UI" w:eastAsia="Microsoft YaHei UI" w:hAnsi="Microsoft YaHei UI" w:cs="Microsoft YaHei" w:hint="eastAsia"/>
                <w:color w:val="000000"/>
                <w:kern w:val="0"/>
                <w:sz w:val="26"/>
                <w:szCs w:val="26"/>
                <w:lang w:eastAsia="zh-CN"/>
              </w:rPr>
              <w:t>语</w:t>
            </w:r>
            <w:r w:rsidR="001641AA" w:rsidRPr="002A07CE">
              <w:rPr>
                <w:rFonts w:ascii="Microsoft YaHei UI" w:eastAsia="Microsoft YaHei UI" w:hAnsi="Microsoft YaHei UI" w:hint="eastAsia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</w:p>
        </w:tc>
      </w:tr>
      <w:tr w:rsidR="001641AA" w:rsidTr="006A0414">
        <w:trPr>
          <w:trHeight w:val="5383"/>
        </w:trPr>
        <w:tc>
          <w:tcPr>
            <w:tcW w:w="7920" w:type="dxa"/>
            <w:tcBorders>
              <w:left w:val="nil"/>
              <w:bottom w:val="nil"/>
            </w:tcBorders>
          </w:tcPr>
          <w:p w:rsidR="001641AA" w:rsidRDefault="001641AA" w:rsidP="006A0414">
            <w:pPr>
              <w:rPr>
                <w:rFonts w:ascii="Gulim" w:hAnsi="Times New Roman"/>
                <w:b/>
                <w:bCs/>
                <w:color w:val="008080"/>
                <w:kern w:val="0"/>
                <w:sz w:val="20"/>
                <w:szCs w:val="20"/>
                <w:lang w:eastAsia="zh-CN"/>
              </w:rPr>
            </w:pPr>
          </w:p>
          <w:p w:rsidR="001641AA" w:rsidRDefault="009D488C" w:rsidP="006A0414">
            <w:pPr>
              <w:rPr>
                <w:rFonts w:ascii="Gulim" w:hAnsi="Times New Roman"/>
                <w:b/>
                <w:bCs/>
                <w:kern w:val="0"/>
                <w:sz w:val="36"/>
                <w:szCs w:val="36"/>
                <w:lang w:eastAsia="ko-KR"/>
              </w:rPr>
            </w:pPr>
            <w:r>
              <w:rPr>
                <w:rFonts w:ascii="Gulim" w:eastAsia="Gulim" w:hAnsi="Gulim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32659472" wp14:editId="7DFC9F52">
                  <wp:simplePos x="0" y="0"/>
                  <wp:positionH relativeFrom="column">
                    <wp:posOffset>4220845</wp:posOffset>
                  </wp:positionH>
                  <wp:positionV relativeFrom="paragraph">
                    <wp:posOffset>429260</wp:posOffset>
                  </wp:positionV>
                  <wp:extent cx="561975" cy="1190625"/>
                  <wp:effectExtent l="19050" t="0" r="9525" b="0"/>
                  <wp:wrapNone/>
                  <wp:docPr id="16" name="図 16" descr="C:\Users\20528\AppData\Local\Microsoft\Windows\Temporary Internet Files\Content.IE5\NLXH3CWF\MC9004187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20528\AppData\Local\Microsoft\Windows\Temporary Internet Files\Content.IE5\NLXH3CWF\MC9004187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41AA">
              <w:rPr>
                <w:rFonts w:ascii="Gulim" w:hAnsi="Times New Roman" w:hint="eastAsia"/>
                <w:b/>
                <w:bCs/>
                <w:kern w:val="0"/>
                <w:sz w:val="36"/>
                <w:szCs w:val="36"/>
                <w:lang w:eastAsia="zh-CN"/>
              </w:rPr>
              <w:t xml:space="preserve"> </w:t>
            </w:r>
            <w:r w:rsidR="005D74A4">
              <w:rPr>
                <w:rFonts w:ascii="Gulim" w:hAnsi="Times New Roman"/>
                <w:b/>
                <w:bCs/>
                <w:kern w:val="0"/>
                <w:sz w:val="36"/>
                <w:szCs w:val="36"/>
                <w:lang w:val="ja-JP"/>
              </w:rPr>
              <w:pict>
                <v:shape id="_x0000_i1027" type="#_x0000_t144" style="width:348.75pt;height:18.75pt" fillcolor="black">
                  <v:shadow color="#868686"/>
                  <v:textpath style="font-family:&quot;New Gulim&quot;;font-size:18pt;font-weight:bold" fitshape="t" trim="t" string="～외국에서 오신 분들을 위한 일본어 강좌～"/>
                </v:shape>
              </w:pict>
            </w:r>
          </w:p>
          <w:p w:rsidR="001641AA" w:rsidRDefault="001641AA" w:rsidP="006A0414">
            <w:pPr>
              <w:ind w:firstLineChars="345" w:firstLine="1108"/>
              <w:rPr>
                <w:rFonts w:ascii="Comic Sans MS" w:hAnsi="Comic Sans MS" w:cs="Tahoma"/>
                <w:color w:val="0000FF"/>
                <w:sz w:val="32"/>
                <w:szCs w:val="32"/>
                <w:lang w:eastAsia="ko-KR"/>
              </w:rPr>
            </w:pPr>
            <w:r>
              <w:rPr>
                <w:rFonts w:ascii="Comic Sans MS" w:hAnsi="Comic Sans MS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>“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val="ja-JP" w:eastAsia="ko-KR"/>
              </w:rPr>
              <w:t>일본어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val="ja-JP" w:eastAsia="ko-KR"/>
              </w:rPr>
              <w:t>공부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val="ja-JP" w:eastAsia="ko-KR"/>
              </w:rPr>
              <w:t>하시지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val="ja-JP" w:eastAsia="ko-KR"/>
              </w:rPr>
              <w:t>않겠습니까</w:t>
            </w:r>
            <w:r>
              <w:rPr>
                <w:rFonts w:ascii="New Gulim" w:eastAsia="New Gulim" w:hAnsi="New Gulim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>?</w:t>
            </w:r>
            <w:r>
              <w:rPr>
                <w:rFonts w:ascii="Comic Sans MS" w:hAnsi="Comic Sans MS" w:cs="Tahoma"/>
                <w:b/>
                <w:bCs/>
                <w:color w:val="0000FF"/>
                <w:kern w:val="0"/>
                <w:sz w:val="32"/>
                <w:szCs w:val="32"/>
                <w:lang w:eastAsia="ko-KR"/>
              </w:rPr>
              <w:t>”</w:t>
            </w:r>
          </w:p>
          <w:p w:rsidR="00B86936" w:rsidRDefault="00B86936" w:rsidP="006A0414">
            <w:pPr>
              <w:ind w:firstLineChars="200" w:firstLine="440"/>
              <w:rPr>
                <w:rFonts w:ascii="Gulim" w:hAnsi="Gulim"/>
                <w:sz w:val="22"/>
                <w:szCs w:val="22"/>
                <w:lang w:eastAsia="ko-KR"/>
              </w:rPr>
            </w:pPr>
          </w:p>
          <w:p w:rsidR="00B86936" w:rsidRPr="00EE5219" w:rsidRDefault="001641AA" w:rsidP="00EE5219">
            <w:pPr>
              <w:rPr>
                <w:rFonts w:ascii="Batang" w:hAnsi="Batang" w:cs="Batang"/>
                <w:color w:val="F4939E"/>
                <w:sz w:val="27"/>
                <w:szCs w:val="27"/>
              </w:rPr>
            </w:pP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시</w:t>
            </w:r>
            <w:r w:rsidR="00CB63D0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간</w:t>
            </w:r>
            <w:r>
              <w:rPr>
                <w:rFonts w:ascii="ＭＳ 明朝" w:hAnsi="ＭＳ 明朝" w:hint="eastAsia"/>
                <w:sz w:val="22"/>
                <w:szCs w:val="22"/>
                <w:lang w:eastAsia="ko-KR"/>
              </w:rPr>
              <w:t>：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매주</w:t>
            </w:r>
            <w:r w:rsidRPr="001E186A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="00EE5219" w:rsidRPr="00EE5219">
              <w:rPr>
                <w:rStyle w:val="kr1"/>
                <w:rFonts w:ascii="Batang" w:eastAsia="Batang" w:hAnsi="Batang" w:cs="Batang" w:hint="eastAsia"/>
                <w:color w:val="auto"/>
                <w:sz w:val="22"/>
                <w:szCs w:val="22"/>
              </w:rPr>
              <w:t>목요</w:t>
            </w:r>
            <w:r w:rsidR="00EE5219" w:rsidRPr="00EE5219">
              <w:rPr>
                <w:rStyle w:val="kr1"/>
                <w:rFonts w:ascii="Batang" w:hAnsi="Batang" w:cs="Batang"/>
                <w:color w:val="auto"/>
                <w:sz w:val="22"/>
                <w:szCs w:val="22"/>
              </w:rPr>
              <w:t>일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Gulim" w:hAnsi="Gulim" w:hint="eastAsia"/>
                <w:sz w:val="22"/>
                <w:szCs w:val="22"/>
                <w:lang w:eastAsia="ko-KR"/>
              </w:rPr>
              <w:t xml:space="preserve">19:30 </w:t>
            </w:r>
            <w:r>
              <w:rPr>
                <w:rFonts w:ascii="Gulim" w:hAnsi="Gulim"/>
                <w:sz w:val="22"/>
                <w:szCs w:val="22"/>
                <w:lang w:eastAsia="ko-KR"/>
              </w:rPr>
              <w:t>–</w:t>
            </w:r>
            <w:r>
              <w:rPr>
                <w:rFonts w:ascii="Gulim" w:hAnsi="Gulim" w:hint="eastAsia"/>
                <w:sz w:val="22"/>
                <w:szCs w:val="22"/>
                <w:lang w:eastAsia="ko-KR"/>
              </w:rPr>
              <w:t xml:space="preserve"> 21:00</w:t>
            </w:r>
          </w:p>
          <w:p w:rsidR="00B86936" w:rsidRDefault="001641AA" w:rsidP="006A0414">
            <w:pPr>
              <w:ind w:firstLineChars="200" w:firstLine="440"/>
              <w:rPr>
                <w:rFonts w:ascii="Gulim" w:hAnsi="Gulim"/>
                <w:sz w:val="22"/>
                <w:szCs w:val="22"/>
                <w:lang w:eastAsia="ko-KR"/>
              </w:rPr>
            </w:pPr>
            <w:r w:rsidRPr="001E186A">
              <w:rPr>
                <w:rFonts w:ascii="Gulim" w:eastAsia="Gulim" w:hAnsi="Gulim" w:cs="New Gulim" w:hint="eastAsia"/>
                <w:sz w:val="22"/>
                <w:szCs w:val="22"/>
                <w:lang w:eastAsia="ko-KR"/>
              </w:rPr>
              <w:t>요금</w:t>
            </w:r>
            <w:r>
              <w:rPr>
                <w:rFonts w:ascii="Gulim" w:hAnsi="Gulim" w:hint="eastAsia"/>
                <w:sz w:val="22"/>
                <w:szCs w:val="22"/>
                <w:lang w:eastAsia="ko-KR"/>
              </w:rPr>
              <w:t>：</w:t>
            </w:r>
            <w:r w:rsidR="006A0414">
              <w:rPr>
                <w:rFonts w:ascii="Batang" w:eastAsiaTheme="minorEastAsia" w:hAnsi="Batang" w:cs="Batang" w:hint="eastAsia"/>
                <w:sz w:val="22"/>
                <w:szCs w:val="22"/>
                <w:lang w:eastAsia="ko-KR"/>
              </w:rPr>
              <w:t>￥</w:t>
            </w:r>
            <w:r w:rsidR="0011136B">
              <w:rPr>
                <w:rFonts w:eastAsia="ＭＳ Ｐ明朝" w:hint="eastAsia"/>
                <w:sz w:val="22"/>
                <w:szCs w:val="22"/>
                <w:lang w:eastAsia="ko-KR"/>
              </w:rPr>
              <w:t>300</w:t>
            </w:r>
            <w:r w:rsidR="0011136B">
              <w:rPr>
                <w:rFonts w:ascii="Gulim" w:hAnsi="Gulim" w:hint="eastAsia"/>
                <w:sz w:val="22"/>
                <w:szCs w:val="22"/>
                <w:lang w:eastAsia="ko-KR"/>
              </w:rPr>
              <w:t xml:space="preserve"> </w:t>
            </w:r>
            <w:r w:rsidR="006A7C55">
              <w:rPr>
                <w:rFonts w:ascii="Gulim" w:hAnsi="Gulim" w:hint="eastAsia"/>
                <w:sz w:val="22"/>
                <w:szCs w:val="22"/>
                <w:lang w:eastAsia="ko-KR"/>
              </w:rPr>
              <w:t>/</w:t>
            </w:r>
            <w:r w:rsidR="001E186A" w:rsidRPr="001E186A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</w:p>
          <w:p w:rsidR="00B86936" w:rsidRPr="00B86936" w:rsidRDefault="001641AA" w:rsidP="006A0414">
            <w:pPr>
              <w:ind w:firstLineChars="200" w:firstLine="440"/>
              <w:rPr>
                <w:rFonts w:ascii="Gulim" w:hAnsi="Gulim"/>
                <w:sz w:val="22"/>
                <w:szCs w:val="22"/>
                <w:lang w:eastAsia="ko-KR"/>
              </w:rPr>
            </w:pP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장소</w:t>
            </w:r>
            <w:r>
              <w:rPr>
                <w:rFonts w:ascii="ＭＳ 明朝" w:hAnsi="ＭＳ 明朝" w:hint="eastAsia"/>
                <w:sz w:val="22"/>
                <w:szCs w:val="22"/>
                <w:lang w:eastAsia="ko-KR"/>
              </w:rPr>
              <w:t>：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시메마치 </w:t>
            </w:r>
            <w:r>
              <w:rPr>
                <w:rFonts w:ascii="Gulim" w:eastAsia="Gulim" w:hAnsi="Times New Roman" w:hint="eastAsia"/>
                <w:kern w:val="0"/>
                <w:sz w:val="22"/>
                <w:szCs w:val="22"/>
                <w:lang w:val="ja-JP" w:eastAsia="ko-KR"/>
              </w:rPr>
              <w:t>쇼우가이가쿠슈</w:t>
            </w:r>
            <w:r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Gulim" w:eastAsia="Gulim" w:hAnsi="Times New Roman" w:hint="eastAsia"/>
                <w:kern w:val="0"/>
                <w:sz w:val="22"/>
                <w:szCs w:val="22"/>
                <w:lang w:val="ja-JP" w:eastAsia="ko-KR"/>
              </w:rPr>
              <w:t>이치고우칸</w:t>
            </w:r>
            <w:r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 xml:space="preserve"> (</w:t>
            </w:r>
            <w:r>
              <w:rPr>
                <w:rFonts w:ascii="Gulim" w:eastAsia="Gulim" w:hAnsi="Times New Roman" w:hint="eastAsia"/>
                <w:kern w:val="0"/>
                <w:sz w:val="22"/>
                <w:szCs w:val="22"/>
                <w:lang w:val="ja-JP" w:eastAsia="ko-KR"/>
              </w:rPr>
              <w:t>생애학습</w:t>
            </w:r>
            <w:r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>1</w:t>
            </w:r>
            <w:r>
              <w:rPr>
                <w:rFonts w:ascii="Gulim" w:eastAsia="Gulim" w:hAnsi="Times New Roman" w:hint="eastAsia"/>
                <w:kern w:val="0"/>
                <w:sz w:val="22"/>
                <w:szCs w:val="22"/>
                <w:lang w:val="ja-JP" w:eastAsia="ko-KR"/>
              </w:rPr>
              <w:t>호관</w:t>
            </w:r>
            <w:r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>)</w:t>
            </w:r>
          </w:p>
          <w:p w:rsidR="001641AA" w:rsidRDefault="001641AA" w:rsidP="006A0414">
            <w:pPr>
              <w:ind w:firstLineChars="200" w:firstLine="44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대상</w:t>
            </w:r>
            <w:r>
              <w:rPr>
                <w:rFonts w:ascii="ＭＳ 明朝" w:hAnsi="ＭＳ 明朝" w:hint="eastAsia"/>
                <w:sz w:val="22"/>
                <w:szCs w:val="22"/>
                <w:lang w:eastAsia="ko-KR"/>
              </w:rPr>
              <w:t>：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시메마치에서 사시는 분, 근무하시는 분</w:t>
            </w:r>
          </w:p>
          <w:p w:rsidR="00E021CE" w:rsidRPr="00E021CE" w:rsidRDefault="001641AA" w:rsidP="006A0414">
            <w:pPr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>
              <w:rPr>
                <w:rFonts w:ascii="ＭＳ 明朝" w:hAnsi="ＭＳ 明朝" w:hint="eastAsia"/>
                <w:lang w:eastAsia="ko-KR"/>
              </w:rPr>
              <w:t xml:space="preserve">　  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연락</w:t>
            </w:r>
            <w:r>
              <w:rPr>
                <w:rFonts w:ascii="ＭＳ 明朝" w:hAnsi="ＭＳ 明朝" w:hint="eastAsia"/>
                <w:sz w:val="22"/>
                <w:szCs w:val="22"/>
                <w:lang w:eastAsia="ko-KR"/>
              </w:rPr>
              <w:t>：</w:t>
            </w:r>
            <w:r w:rsidR="009D488C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시메마치</w:t>
            </w:r>
            <w:r w:rsidR="00DE35E6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야쿠바</w:t>
            </w:r>
            <w:r w:rsidR="009D488C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="002A07CE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마</w:t>
            </w:r>
            <w:r w:rsidR="00E021CE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치노미료</w:t>
            </w:r>
            <w:r w:rsidR="00E939AD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쿠수이신카</w:t>
            </w:r>
            <w:r w:rsidR="00E939AD"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 xml:space="preserve"> (</w:t>
            </w:r>
            <w:r w:rsidR="00E939AD">
              <w:rPr>
                <w:rFonts w:ascii="Gulim" w:eastAsia="Gulim" w:hAnsi="Times New Roman" w:hint="eastAsia"/>
                <w:kern w:val="0"/>
                <w:sz w:val="22"/>
                <w:szCs w:val="22"/>
                <w:lang w:eastAsia="ko-KR"/>
              </w:rPr>
              <w:t>지역매력추</w:t>
            </w:r>
            <w:r w:rsidR="00B40BE8">
              <w:rPr>
                <w:rFonts w:ascii="Gulim" w:eastAsia="Gulim" w:hAnsi="Times New Roman" w:hint="eastAsia"/>
                <w:kern w:val="0"/>
                <w:sz w:val="22"/>
                <w:szCs w:val="22"/>
                <w:lang w:eastAsia="ko-KR"/>
              </w:rPr>
              <w:t>진</w:t>
            </w:r>
            <w:r w:rsidR="00B40BE8" w:rsidRPr="00667BE5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과</w:t>
            </w:r>
            <w:r w:rsidR="00E939AD">
              <w:rPr>
                <w:rFonts w:ascii="Gulim" w:eastAsia="Gulim" w:hAnsi="Times New Roman"/>
                <w:kern w:val="0"/>
                <w:sz w:val="22"/>
                <w:szCs w:val="22"/>
                <w:lang w:eastAsia="ko-KR"/>
              </w:rPr>
              <w:t>)</w:t>
            </w:r>
          </w:p>
          <w:p w:rsidR="001641AA" w:rsidRPr="009D488C" w:rsidRDefault="001641AA" w:rsidP="006A0414">
            <w:pPr>
              <w:ind w:firstLineChars="550" w:firstLine="1210"/>
              <w:rPr>
                <w:rFonts w:ascii="Gulim" w:eastAsia="Gulim" w:hAnsi="Gulim"/>
                <w:sz w:val="22"/>
                <w:szCs w:val="22"/>
                <w:u w:val="single"/>
                <w:shd w:val="pct15" w:color="auto" w:fill="FFFFFF"/>
                <w:lang w:eastAsia="ko-KR"/>
              </w:rPr>
            </w:pP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전화번호 </w:t>
            </w:r>
            <w:r w:rsidR="00667BE5">
              <w:rPr>
                <w:rFonts w:ascii="Gulim" w:hAnsi="Gulim" w:hint="eastAsia"/>
                <w:sz w:val="22"/>
                <w:szCs w:val="22"/>
                <w:lang w:eastAsia="ko-KR"/>
              </w:rPr>
              <w:t>092-9</w:t>
            </w:r>
            <w:r>
              <w:rPr>
                <w:rFonts w:ascii="Gulim" w:hAnsi="Gulim" w:hint="eastAsia"/>
                <w:sz w:val="22"/>
                <w:szCs w:val="22"/>
                <w:lang w:eastAsia="ko-KR"/>
              </w:rPr>
              <w:t>35-</w:t>
            </w:r>
            <w:r w:rsidR="005D74A4">
              <w:rPr>
                <w:rFonts w:ascii="Gulim" w:hAnsi="Gulim" w:hint="eastAsia"/>
                <w:sz w:val="22"/>
                <w:szCs w:val="22"/>
              </w:rPr>
              <w:t>1419</w:t>
            </w:r>
            <w:r>
              <w:rPr>
                <w:rFonts w:ascii="ＭＳ 明朝" w:hAnsi="ＭＳ 明朝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(일본어로 </w:t>
            </w:r>
            <w:r w:rsidR="00B40BE8" w:rsidRPr="00B40BE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말씀해</w:t>
            </w:r>
            <w:r w:rsidR="00B40BE8" w:rsidRPr="00B40BE8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="00B40BE8" w:rsidRPr="00B40BE8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주십시오</w:t>
            </w:r>
            <w:r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)</w:t>
            </w:r>
          </w:p>
          <w:p w:rsidR="005000AB" w:rsidRPr="009D488C" w:rsidRDefault="005000AB" w:rsidP="006A0414">
            <w:pPr>
              <w:ind w:firstLineChars="550" w:firstLine="1210"/>
              <w:rPr>
                <w:rFonts w:ascii="Gulim" w:eastAsiaTheme="minorEastAsia" w:hAnsi="Gulim"/>
                <w:sz w:val="22"/>
                <w:szCs w:val="22"/>
                <w:lang w:eastAsia="ko-KR"/>
              </w:rPr>
            </w:pPr>
          </w:p>
        </w:tc>
        <w:tc>
          <w:tcPr>
            <w:tcW w:w="7560" w:type="dxa"/>
            <w:tcBorders>
              <w:right w:val="single" w:sz="4" w:space="0" w:color="auto"/>
            </w:tcBorders>
          </w:tcPr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rPr>
                <w:rFonts w:ascii="Estrangelo Edessa" w:eastAsia="Arial Unicode MS" w:hAnsi="Estrangelo Edessa" w:cs="Estrangelo Edessa"/>
                <w:b/>
                <w:sz w:val="16"/>
                <w:szCs w:val="16"/>
                <w:lang w:eastAsia="ko-KR"/>
              </w:rPr>
            </w:pPr>
          </w:p>
          <w:p w:rsidR="001641AA" w:rsidRDefault="005D74A4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Estrangelo Edessa" w:eastAsia="Arial Unicode MS" w:hAnsi="Estrangelo Edessa" w:cs="Estrangelo Edessa"/>
                <w:b/>
                <w:sz w:val="40"/>
                <w:szCs w:val="40"/>
              </w:rPr>
            </w:pPr>
            <w:r>
              <w:rPr>
                <w:rFonts w:ascii="Estrangelo Edessa" w:eastAsia="Arial Unicode MS" w:hAnsi="Estrangelo Edessa" w:cs="Estrangelo Edessa"/>
                <w:b/>
                <w:sz w:val="40"/>
                <w:szCs w:val="40"/>
              </w:rPr>
              <w:pict>
                <v:shape id="_x0000_i1028" type="#_x0000_t144" style="width:344.25pt;height:18.75pt" fillcolor="black">
                  <v:shadow color="#868686"/>
                  <v:textpath style="font-family:&quot;Estrangelo Edessa&quot;;font-size:18pt;font-weight:bold" fitshape="t" trim="t" string="~Clase de Japones para extranjeros~"/>
                </v:shape>
              </w:pict>
            </w:r>
          </w:p>
          <w:p w:rsidR="001641AA" w:rsidRDefault="00511F66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mic Sans MS" w:hAnsi="Comic Sans MS" w:cs="Estrangelo Edessa"/>
                <w:color w:val="FF6600"/>
                <w:kern w:val="0"/>
                <w:sz w:val="22"/>
                <w:szCs w:val="22"/>
              </w:rPr>
            </w:pPr>
            <w:r>
              <w:rPr>
                <w:rFonts w:ascii="Comic Sans MS" w:eastAsia="HGPｺﾞｼｯｸE" w:hAnsi="Comic Sans MS" w:cs="Estrangelo Edessa"/>
                <w:bCs/>
                <w:noProof/>
                <w:color w:val="FF6600"/>
                <w:kern w:val="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4001770</wp:posOffset>
                  </wp:positionH>
                  <wp:positionV relativeFrom="paragraph">
                    <wp:posOffset>391160</wp:posOffset>
                  </wp:positionV>
                  <wp:extent cx="563880" cy="962025"/>
                  <wp:effectExtent l="19050" t="0" r="7620" b="0"/>
                  <wp:wrapNone/>
                  <wp:docPr id="18" name="図 18" descr="C:\Users\20528\AppData\Local\Microsoft\Windows\Temporary Internet Files\Content.IE5\IFX218RY\MC90016064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20528\AppData\Local\Microsoft\Windows\Temporary Internet Files\Content.IE5\IFX218RY\MC90016064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41AA">
              <w:rPr>
                <w:rFonts w:ascii="Comic Sans MS" w:eastAsia="HGPｺﾞｼｯｸE" w:hAnsi="Comic Sans MS" w:cs="Estrangelo Edessa"/>
                <w:bCs/>
                <w:color w:val="FF6600"/>
                <w:kern w:val="0"/>
                <w:sz w:val="32"/>
                <w:szCs w:val="32"/>
              </w:rPr>
              <w:t>“</w:t>
            </w:r>
            <w:r w:rsidR="001641AA">
              <w:rPr>
                <w:rFonts w:ascii="Comic Sans MS" w:hAnsi="Comic Sans MS" w:cs="Estrangelo Edessa"/>
                <w:bCs/>
                <w:color w:val="FF6600"/>
                <w:kern w:val="0"/>
                <w:sz w:val="32"/>
                <w:szCs w:val="32"/>
              </w:rPr>
              <w:t>Ven y aprende japones con nosotros!</w:t>
            </w:r>
            <w:r w:rsidR="001641AA">
              <w:rPr>
                <w:rFonts w:ascii="Comic Sans MS" w:eastAsia="HGPｺﾞｼｯｸE" w:hAnsi="Comic Sans MS" w:cs="Estrangelo Edessa"/>
                <w:bCs/>
                <w:color w:val="FF6600"/>
                <w:kern w:val="0"/>
                <w:sz w:val="32"/>
                <w:szCs w:val="32"/>
              </w:rPr>
              <w:t>”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Estrangelo Edessa" w:hAnsi="Estrangelo Edessa" w:cs="Estrangelo Edessa" w:hint="eastAsia"/>
                <w:color w:val="000000"/>
                <w:kern w:val="0"/>
                <w:sz w:val="22"/>
                <w:szCs w:val="22"/>
              </w:rPr>
            </w:pP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Fecha y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Hora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: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ada </w:t>
            </w:r>
            <w:r w:rsidR="009B40E6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J</w:t>
            </w:r>
            <w:r w:rsidR="009B40E6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ueves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de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19:30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 a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21:00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 horas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kern w:val="0"/>
                <w:sz w:val="22"/>
                <w:szCs w:val="22"/>
              </w:rPr>
            </w:pPr>
            <w:r>
              <w:rPr>
                <w:rFonts w:ascii="Microsoft Sans Serif" w:eastAsia="MS UI Gothic" w:hAnsi="Microsoft Sans Serif" w:cs="Microsoft Sans Serif" w:hint="eastAsia"/>
                <w:bCs/>
                <w:iCs/>
                <w:sz w:val="22"/>
                <w:szCs w:val="22"/>
              </w:rPr>
              <w:t>C</w:t>
            </w:r>
            <w:r>
              <w:rPr>
                <w:rFonts w:ascii="Microsoft Sans Serif" w:eastAsia="MS UI Gothic" w:hAnsi="Microsoft Sans Serif" w:cs="Microsoft Sans Serif"/>
                <w:bCs/>
                <w:iCs/>
                <w:sz w:val="22"/>
                <w:szCs w:val="22"/>
              </w:rPr>
              <w:t>osto del curso:</w:t>
            </w:r>
            <w:r w:rsidR="0011136B">
              <w:rPr>
                <w:rFonts w:eastAsia="ＭＳ Ｐ明朝" w:hint="eastAsia"/>
                <w:sz w:val="22"/>
                <w:szCs w:val="22"/>
              </w:rPr>
              <w:t>\300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Lugar: Shime machi Shogai gakusyu 1 goukan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Enfocado a las personas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xtranjer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s que trabajan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y radican 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en la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Z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ona de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Shime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smartTag w:uri="urn:schemas-microsoft-com:office:smarttags" w:element="place">
              <w:r>
                <w:rPr>
                  <w:rFonts w:ascii="Microsoft Sans Serif" w:hAnsi="Microsoft Sans Serif" w:cs="Microsoft Sans Serif" w:hint="eastAsia"/>
                  <w:color w:val="000000"/>
                  <w:kern w:val="0"/>
                  <w:sz w:val="22"/>
                  <w:szCs w:val="22"/>
                </w:rPr>
                <w:t>Para</w:t>
              </w:r>
            </w:smartTag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mayor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es informes, dirigirse a la oficina de 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Oficina Shime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1641AA" w:rsidRDefault="001641AA" w:rsidP="006A0414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tLeast"/>
              <w:ind w:firstLineChars="250" w:firstLine="55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ección </w:t>
            </w:r>
            <w:r w:rsidR="00F550DD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Machino</w:t>
            </w: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-</w:t>
            </w:r>
            <w:r w:rsidR="00F550DD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Miryoku</w:t>
            </w:r>
            <w:r w:rsidR="00587791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-Suis</w:t>
            </w:r>
            <w:r w:rsidR="00063A3D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h</w:t>
            </w:r>
            <w:r w:rsidR="00587791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in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.</w:t>
            </w:r>
          </w:p>
          <w:p w:rsidR="001641AA" w:rsidRPr="00F550DD" w:rsidRDefault="00D8080F" w:rsidP="00E74DD5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80" w:lineRule="atLeast"/>
              <w:ind w:firstLineChars="850" w:firstLine="1870"/>
              <w:jc w:val="left"/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Tel </w:t>
            </w:r>
            <w:r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092-9</w:t>
            </w:r>
            <w:r w:rsidR="00F550DD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35-</w:t>
            </w:r>
            <w:r w:rsidR="005D74A4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1419</w:t>
            </w:r>
            <w:r w:rsidR="001641AA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 (</w:t>
            </w:r>
            <w:r w:rsidR="001641AA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F</w:t>
            </w:r>
            <w:r w:rsidR="001641AA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avor </w:t>
            </w:r>
            <w:r w:rsidR="001641AA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 xml:space="preserve">de </w:t>
            </w:r>
            <w:r w:rsidR="001641AA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p</w:t>
            </w:r>
            <w:r w:rsidR="001641AA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edir informes</w:t>
            </w:r>
            <w:r w:rsidR="001641AA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 xml:space="preserve"> en japon</w:t>
            </w:r>
            <w:r w:rsidR="001641AA">
              <w:rPr>
                <w:rFonts w:ascii="Microsoft Sans Serif" w:hAnsi="Microsoft Sans Serif" w:cs="Microsoft Sans Serif" w:hint="eastAsia"/>
                <w:color w:val="000000"/>
                <w:kern w:val="0"/>
                <w:sz w:val="22"/>
                <w:szCs w:val="22"/>
              </w:rPr>
              <w:t>e</w:t>
            </w:r>
            <w:r w:rsidR="001641AA">
              <w:rPr>
                <w:rFonts w:ascii="Microsoft Sans Serif" w:hAnsi="Microsoft Sans Serif" w:cs="Microsoft Sans Serif"/>
                <w:color w:val="000000"/>
                <w:kern w:val="0"/>
                <w:sz w:val="22"/>
                <w:szCs w:val="22"/>
              </w:rPr>
              <w:t>s.)</w:t>
            </w:r>
          </w:p>
        </w:tc>
      </w:tr>
    </w:tbl>
    <w:p w:rsidR="001641AA" w:rsidRDefault="001641AA" w:rsidP="00511F66">
      <w:pPr>
        <w:rPr>
          <w:rFonts w:eastAsia="HGP創英角ｺﾞｼｯｸUB"/>
          <w:b/>
          <w:sz w:val="24"/>
        </w:rPr>
      </w:pPr>
    </w:p>
    <w:sectPr w:rsidR="001641AA" w:rsidSect="008E4A2C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BA" w:rsidRDefault="004435BA" w:rsidP="002F276E">
      <w:r>
        <w:separator/>
      </w:r>
    </w:p>
  </w:endnote>
  <w:endnote w:type="continuationSeparator" w:id="0">
    <w:p w:rsidR="004435BA" w:rsidRDefault="004435BA" w:rsidP="002F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BA" w:rsidRDefault="004435BA" w:rsidP="002F276E">
      <w:r>
        <w:separator/>
      </w:r>
    </w:p>
  </w:footnote>
  <w:footnote w:type="continuationSeparator" w:id="0">
    <w:p w:rsidR="004435BA" w:rsidRDefault="004435BA" w:rsidP="002F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412"/>
    <w:multiLevelType w:val="hybridMultilevel"/>
    <w:tmpl w:val="31782A5C"/>
    <w:lvl w:ilvl="0" w:tplc="995E197C">
      <w:start w:val="1"/>
      <w:numFmt w:val="decimal"/>
      <w:lvlText w:val="%1-"/>
      <w:lvlJc w:val="left"/>
      <w:pPr>
        <w:tabs>
          <w:tab w:val="num" w:pos="4200"/>
        </w:tabs>
        <w:ind w:left="4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0"/>
        </w:tabs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00"/>
        </w:tabs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40"/>
        </w:tabs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60"/>
        </w:tabs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00"/>
        </w:tabs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20"/>
        </w:tabs>
        <w:ind w:left="7620" w:hanging="420"/>
      </w:pPr>
    </w:lvl>
  </w:abstractNum>
  <w:abstractNum w:abstractNumId="1" w15:restartNumberingAfterBreak="0">
    <w:nsid w:val="4E0F5FAB"/>
    <w:multiLevelType w:val="hybridMultilevel"/>
    <w:tmpl w:val="DCAAEC9A"/>
    <w:lvl w:ilvl="0" w:tplc="0E762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87B13"/>
    <w:multiLevelType w:val="hybridMultilevel"/>
    <w:tmpl w:val="8124BF7C"/>
    <w:lvl w:ilvl="0" w:tplc="0E762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stroke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936"/>
    <w:rsid w:val="0005305A"/>
    <w:rsid w:val="00063A3D"/>
    <w:rsid w:val="0011136B"/>
    <w:rsid w:val="001641AA"/>
    <w:rsid w:val="001E186A"/>
    <w:rsid w:val="00230659"/>
    <w:rsid w:val="00285049"/>
    <w:rsid w:val="002A07CE"/>
    <w:rsid w:val="002F276E"/>
    <w:rsid w:val="00440E30"/>
    <w:rsid w:val="004435BA"/>
    <w:rsid w:val="004657A9"/>
    <w:rsid w:val="00493D7B"/>
    <w:rsid w:val="005000AB"/>
    <w:rsid w:val="00511F66"/>
    <w:rsid w:val="00562A47"/>
    <w:rsid w:val="005854E9"/>
    <w:rsid w:val="00587791"/>
    <w:rsid w:val="005D74A4"/>
    <w:rsid w:val="005F347B"/>
    <w:rsid w:val="00667BE5"/>
    <w:rsid w:val="0069217C"/>
    <w:rsid w:val="006A0414"/>
    <w:rsid w:val="006A1C43"/>
    <w:rsid w:val="006A7C55"/>
    <w:rsid w:val="007F7246"/>
    <w:rsid w:val="00877A1C"/>
    <w:rsid w:val="008E4A2C"/>
    <w:rsid w:val="008F4FB9"/>
    <w:rsid w:val="009B40E6"/>
    <w:rsid w:val="009D488C"/>
    <w:rsid w:val="00B40BE8"/>
    <w:rsid w:val="00B86494"/>
    <w:rsid w:val="00B86936"/>
    <w:rsid w:val="00C621AC"/>
    <w:rsid w:val="00C751BD"/>
    <w:rsid w:val="00CB63D0"/>
    <w:rsid w:val="00CF58E4"/>
    <w:rsid w:val="00D25896"/>
    <w:rsid w:val="00D76B1E"/>
    <w:rsid w:val="00D8080F"/>
    <w:rsid w:val="00DB39D8"/>
    <w:rsid w:val="00DE35E6"/>
    <w:rsid w:val="00DF0A9E"/>
    <w:rsid w:val="00E021CE"/>
    <w:rsid w:val="00E74DD5"/>
    <w:rsid w:val="00E85F31"/>
    <w:rsid w:val="00E939AD"/>
    <w:rsid w:val="00EE5219"/>
    <w:rsid w:val="00F5364E"/>
    <w:rsid w:val="00F54376"/>
    <w:rsid w:val="00F550DD"/>
    <w:rsid w:val="00F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8913" fillcolor="white">
      <v:fill color="white"/>
      <v:stroke weight="4.5pt" linestyle="thickThin"/>
      <v:textbox inset="5.85pt,.7pt,5.85pt,.7pt"/>
    </o:shapedefaults>
    <o:shapelayout v:ext="edit">
      <o:idmap v:ext="edit" data="1"/>
    </o:shapelayout>
  </w:shapeDefaults>
  <w:decimalSymbol w:val="."/>
  <w:listSeparator w:val=","/>
  <w15:docId w15:val="{9A87DA95-E78B-4A76-805F-CFD865CF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A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2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F276E"/>
    <w:rPr>
      <w:kern w:val="2"/>
      <w:sz w:val="21"/>
      <w:szCs w:val="24"/>
    </w:rPr>
  </w:style>
  <w:style w:type="paragraph" w:styleId="a6">
    <w:name w:val="footer"/>
    <w:basedOn w:val="a"/>
    <w:link w:val="a7"/>
    <w:rsid w:val="002F2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276E"/>
    <w:rPr>
      <w:kern w:val="2"/>
      <w:sz w:val="21"/>
      <w:szCs w:val="24"/>
    </w:rPr>
  </w:style>
  <w:style w:type="character" w:customStyle="1" w:styleId="kr1">
    <w:name w:val="kr1"/>
    <w:basedOn w:val="a0"/>
    <w:rsid w:val="00EE5219"/>
    <w:rPr>
      <w:color w:val="F4939E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4FDDE892.dotm</Template>
  <TotalTime>451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外国から来られた人のために…</vt:lpstr>
      <vt:lpstr>外国から来られた人のために…</vt:lpstr>
    </vt:vector>
  </TitlesOfParts>
  <Company>志免町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外国から来られた人のために…</dc:title>
  <dc:creator>矢島綾子</dc:creator>
  <cp:lastModifiedBy>吉村　茂哲</cp:lastModifiedBy>
  <cp:revision>18</cp:revision>
  <cp:lastPrinted>2016-09-27T00:45:00Z</cp:lastPrinted>
  <dcterms:created xsi:type="dcterms:W3CDTF">2016-04-21T01:46:00Z</dcterms:created>
  <dcterms:modified xsi:type="dcterms:W3CDTF">2026-04-07T02:53:00Z</dcterms:modified>
</cp:coreProperties>
</file>