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879" w:rsidRPr="00E851B8" w:rsidRDefault="00976879">
      <w:pPr>
        <w:rPr>
          <w:rFonts w:hAnsi="ＭＳ 明朝" w:cs="Times New Roman"/>
        </w:rPr>
      </w:pPr>
      <w:bookmarkStart w:id="0" w:name="_GoBack"/>
      <w:bookmarkEnd w:id="0"/>
      <w:r w:rsidRPr="00E851B8">
        <w:rPr>
          <w:rFonts w:hAnsi="ＭＳ 明朝" w:hint="eastAsia"/>
        </w:rPr>
        <w:t>様式第</w:t>
      </w:r>
      <w:r w:rsidRPr="00E851B8">
        <w:rPr>
          <w:rFonts w:hAnsi="ＭＳ 明朝" w:cs="‚l‚r –¾’©"/>
        </w:rPr>
        <w:t>1</w:t>
      </w:r>
      <w:r w:rsidR="00207A52" w:rsidRPr="00E851B8">
        <w:rPr>
          <w:rFonts w:hAnsi="ＭＳ 明朝" w:cs="‚l‚r –¾’©"/>
        </w:rPr>
        <w:t>4</w:t>
      </w:r>
      <w:r w:rsidRPr="00E851B8">
        <w:rPr>
          <w:rFonts w:hAnsi="ＭＳ 明朝" w:hint="eastAsia"/>
        </w:rPr>
        <w:t>号</w:t>
      </w:r>
      <w:r w:rsidRPr="00E851B8">
        <w:rPr>
          <w:rFonts w:hAnsi="ＭＳ 明朝" w:cs="‚l‚r –¾’©"/>
        </w:rPr>
        <w:t>(</w:t>
      </w:r>
      <w:r w:rsidRPr="00E851B8">
        <w:rPr>
          <w:rFonts w:hAnsi="ＭＳ 明朝" w:hint="eastAsia"/>
        </w:rPr>
        <w:t>第</w:t>
      </w:r>
      <w:r w:rsidR="00207A52" w:rsidRPr="00E851B8">
        <w:rPr>
          <w:rFonts w:hAnsi="ＭＳ 明朝" w:cs="‚l‚r –¾’©"/>
        </w:rPr>
        <w:t>28</w:t>
      </w:r>
      <w:r w:rsidRPr="00E851B8">
        <w:rPr>
          <w:rFonts w:hAnsi="ＭＳ 明朝" w:hint="eastAsia"/>
        </w:rPr>
        <w:t>条関係</w:t>
      </w:r>
      <w:r w:rsidRPr="00E851B8">
        <w:rPr>
          <w:rFonts w:hAnsi="ＭＳ 明朝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1043"/>
        <w:gridCol w:w="105"/>
        <w:gridCol w:w="630"/>
        <w:gridCol w:w="425"/>
        <w:gridCol w:w="100"/>
        <w:gridCol w:w="420"/>
        <w:gridCol w:w="147"/>
        <w:gridCol w:w="278"/>
        <w:gridCol w:w="100"/>
        <w:gridCol w:w="945"/>
        <w:gridCol w:w="105"/>
        <w:gridCol w:w="97"/>
        <w:gridCol w:w="13"/>
        <w:gridCol w:w="379"/>
        <w:gridCol w:w="41"/>
        <w:gridCol w:w="359"/>
        <w:gridCol w:w="686"/>
        <w:gridCol w:w="215"/>
        <w:gridCol w:w="29"/>
        <w:gridCol w:w="896"/>
        <w:gridCol w:w="397"/>
      </w:tblGrid>
      <w:tr w:rsidR="00976879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6391" w:type="dxa"/>
            <w:gridSpan w:val="11"/>
            <w:tcBorders>
              <w:top w:val="nil"/>
              <w:left w:val="nil"/>
              <w:bottom w:val="single" w:sz="12" w:space="0" w:color="auto"/>
            </w:tcBorders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tcBorders>
              <w:bottom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7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1532" w:type="dxa"/>
            <w:gridSpan w:val="4"/>
            <w:tcBorders>
              <w:bottom w:val="single" w:sz="12" w:space="0" w:color="auto"/>
            </w:tcBorders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2876"/>
        </w:trPr>
        <w:tc>
          <w:tcPr>
            <w:tcW w:w="9603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EBF" w:rsidRDefault="00AB6EBF" w:rsidP="00976879">
            <w:pPr>
              <w:spacing w:line="240" w:lineRule="exact"/>
              <w:jc w:val="center"/>
              <w:rPr>
                <w:rFonts w:cs="Times New Roman"/>
              </w:rPr>
            </w:pPr>
          </w:p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公共下水道使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開始・休止・廃止・再開</w:t>
            </w:r>
            <w:r w:rsidR="00F10620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変更</w:t>
            </w:r>
            <w:r w:rsidRPr="00F10620">
              <w:rPr>
                <w:rFonts w:hAnsi="ＭＳ 明朝" w:cs="‚l‚r –¾’©"/>
                <w:spacing w:val="210"/>
              </w:rPr>
              <w:t>)</w:t>
            </w:r>
            <w:r>
              <w:rPr>
                <w:rFonts w:hint="eastAsia"/>
              </w:rPr>
              <w:t>届出書</w:t>
            </w:r>
          </w:p>
          <w:p w:rsidR="00976879" w:rsidRDefault="00976879" w:rsidP="00976879">
            <w:pPr>
              <w:spacing w:line="240" w:lineRule="exact"/>
              <w:jc w:val="left"/>
              <w:rPr>
                <w:rFonts w:ascii="‚l‚r –¾’©" w:cs="Times New Roman"/>
              </w:rPr>
            </w:pP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76879" w:rsidRDefault="00976879" w:rsidP="00976879">
            <w:pPr>
              <w:spacing w:line="240" w:lineRule="exact"/>
              <w:jc w:val="left"/>
              <w:rPr>
                <w:rFonts w:ascii="‚l‚r –¾’©" w:cs="Times New Roman"/>
              </w:rPr>
            </w:pPr>
          </w:p>
          <w:p w:rsidR="00976879" w:rsidRDefault="00976879" w:rsidP="00976879">
            <w:pPr>
              <w:spacing w:line="240" w:lineRule="exact"/>
              <w:jc w:val="lef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志免町長</w:t>
            </w:r>
            <w:r>
              <w:rPr>
                <w:rFonts w:hint="eastAsia"/>
              </w:rPr>
              <w:t>様</w:t>
            </w: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  <w:u w:val="single"/>
              </w:rPr>
            </w:pP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1014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</w:p>
          <w:p w:rsidR="00976879" w:rsidRDefault="00976879" w:rsidP="00976879">
            <w:pPr>
              <w:spacing w:line="240" w:lineRule="exact"/>
              <w:jc w:val="lef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次のとおり届けます。　　　　　　　　　　　　　　　電話番号（　　　　　　　　　　）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排水の区別</w:t>
            </w:r>
          </w:p>
        </w:tc>
        <w:tc>
          <w:tcPr>
            <w:tcW w:w="2303" w:type="dxa"/>
            <w:gridSpan w:val="5"/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水洗　　雑排水</w:t>
            </w:r>
          </w:p>
        </w:tc>
        <w:tc>
          <w:tcPr>
            <w:tcW w:w="1890" w:type="dxa"/>
            <w:gridSpan w:val="5"/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事実発生年月日</w:t>
            </w:r>
          </w:p>
        </w:tc>
        <w:tc>
          <w:tcPr>
            <w:tcW w:w="3212" w:type="dxa"/>
            <w:gridSpan w:val="1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設備場</w:t>
            </w:r>
            <w:r>
              <w:rPr>
                <w:rFonts w:hint="eastAsia"/>
              </w:rPr>
              <w:t>所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糟屋郡志免町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建物の種別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一般住宅・借家・共同住宅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戸</w:t>
            </w:r>
            <w:r>
              <w:rPr>
                <w:rFonts w:ascii="‚l‚r –¾’©" w:cs="‚l‚r –¾’©"/>
              </w:rPr>
              <w:t>)</w:t>
            </w:r>
            <w:r w:rsidR="00E97F8C">
              <w:rPr>
                <w:rFonts w:ascii="‚l‚r –¾’©" w:hint="eastAsia"/>
              </w:rPr>
              <w:t>・</w:t>
            </w:r>
            <w:r>
              <w:rPr>
                <w:rFonts w:hint="eastAsia"/>
              </w:rPr>
              <w:t>店舗・工場・その他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  <w:spacing w:val="-11"/>
              </w:rPr>
              <w:t>借家の場合の居住者</w:t>
            </w:r>
            <w:r>
              <w:rPr>
                <w:rFonts w:hint="eastAsia"/>
              </w:rPr>
              <w:t>名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E97F8C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上水道のみ　　　水道・井戸併用　　　　井戸水のみ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上水道使用の場合</w:t>
            </w:r>
          </w:p>
        </w:tc>
        <w:tc>
          <w:tcPr>
            <w:tcW w:w="1043" w:type="dxa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210"/>
              </w:rPr>
              <w:t>栓</w:t>
            </w: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gridSpan w:val="3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260" w:type="dxa"/>
            <w:gridSpan w:val="5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指針</w:t>
            </w:r>
          </w:p>
        </w:tc>
        <w:tc>
          <w:tcPr>
            <w:tcW w:w="2223" w:type="dxa"/>
            <w:gridSpan w:val="5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  <w:spacing w:val="-11"/>
              </w:rPr>
              <w:t>水道・井戸併用の場</w:t>
            </w:r>
            <w:r>
              <w:rPr>
                <w:rFonts w:hint="eastAsia"/>
              </w:rPr>
              <w:t>合</w:t>
            </w:r>
          </w:p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井戸水の使用範囲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 xml:space="preserve">所　　　　</w:t>
            </w:r>
            <w:r>
              <w:rPr>
                <w:rFonts w:hint="eastAsia"/>
                <w:spacing w:val="105"/>
              </w:rPr>
              <w:t>風</w:t>
            </w:r>
            <w:r>
              <w:rPr>
                <w:rFonts w:hint="eastAsia"/>
              </w:rPr>
              <w:t xml:space="preserve">呂　　　　</w:t>
            </w:r>
            <w:r>
              <w:rPr>
                <w:rFonts w:hint="eastAsia"/>
                <w:spacing w:val="105"/>
              </w:rPr>
              <w:t>洗</w:t>
            </w:r>
            <w:r>
              <w:rPr>
                <w:rFonts w:hint="eastAsia"/>
              </w:rPr>
              <w:t xml:space="preserve">濯　　　　</w:t>
            </w:r>
            <w:r>
              <w:rPr>
                <w:rFonts w:hint="eastAsia"/>
                <w:spacing w:val="105"/>
              </w:rPr>
              <w:t>炊</w:t>
            </w:r>
            <w:r>
              <w:rPr>
                <w:rFonts w:hint="eastAsia"/>
              </w:rPr>
              <w:t>事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1778" w:type="dxa"/>
            <w:gridSpan w:val="3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4157" w:type="dxa"/>
            <w:gridSpan w:val="12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井戸ポンプについて</w:t>
            </w: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家事用　　　　　　営業用　　　　　　家事・営業併用　　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52"/>
              </w:rPr>
              <w:t>営業用又は家事・営業併用の場</w:t>
            </w:r>
            <w:r>
              <w:rPr>
                <w:rFonts w:hint="eastAsia"/>
              </w:rPr>
              <w:t>合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1575" w:type="dxa"/>
            <w:gridSpan w:val="4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名称及び名義</w:t>
            </w:r>
          </w:p>
        </w:tc>
        <w:tc>
          <w:tcPr>
            <w:tcW w:w="3107" w:type="dxa"/>
            <w:gridSpan w:val="10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動</w:t>
            </w:r>
            <w:r>
              <w:rPr>
                <w:rFonts w:hint="eastAsia"/>
              </w:rPr>
              <w:t>力</w:t>
            </w:r>
          </w:p>
        </w:tc>
        <w:tc>
          <w:tcPr>
            <w:tcW w:w="1055" w:type="dxa"/>
            <w:gridSpan w:val="2"/>
            <w:vAlign w:val="center"/>
          </w:tcPr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kw</w:t>
            </w:r>
          </w:p>
        </w:tc>
        <w:tc>
          <w:tcPr>
            <w:tcW w:w="940" w:type="dxa"/>
            <w:gridSpan w:val="4"/>
            <w:vAlign w:val="center"/>
          </w:tcPr>
          <w:p w:rsidR="00976879" w:rsidRDefault="00976879" w:rsidP="00E97F8C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種</w:t>
            </w:r>
          </w:p>
        </w:tc>
        <w:tc>
          <w:tcPr>
            <w:tcW w:w="1680" w:type="dxa"/>
            <w:gridSpan w:val="7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976879" w:rsidRDefault="00E97F8C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型</w:t>
            </w:r>
            <w:r w:rsidR="00976879">
              <w:rPr>
                <w:rFonts w:hint="eastAsia"/>
              </w:rPr>
              <w:t>式</w:t>
            </w:r>
          </w:p>
        </w:tc>
        <w:tc>
          <w:tcPr>
            <w:tcW w:w="1322" w:type="dxa"/>
            <w:gridSpan w:val="3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7405" w:type="dxa"/>
            <w:gridSpan w:val="21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52"/>
              </w:rPr>
              <w:t>工事用</w:t>
            </w:r>
            <w:r>
              <w:rPr>
                <w:rFonts w:ascii="‚l‚r –¾’©" w:cs="‚l‚r –¾’©"/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地下湧水排水</w:t>
            </w:r>
            <w:r>
              <w:rPr>
                <w:rFonts w:ascii="‚l‚r –¾’©" w:cs="‚l‚r –¾’©"/>
                <w:spacing w:val="52"/>
              </w:rPr>
              <w:t>)</w:t>
            </w:r>
            <w:r>
              <w:rPr>
                <w:rFonts w:hint="eastAsia"/>
                <w:spacing w:val="52"/>
              </w:rPr>
              <w:t>の場</w:t>
            </w:r>
            <w:r>
              <w:rPr>
                <w:rFonts w:hint="eastAsia"/>
              </w:rPr>
              <w:t>合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  <w:spacing w:val="-13"/>
              </w:rPr>
              <w:t>排水の方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257" w:type="dxa"/>
            <w:gridSpan w:val="19"/>
            <w:tcBorders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　水中ポンプ　　ディープウェル　　ウェルポイント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</w:tc>
        <w:tc>
          <w:tcPr>
            <w:tcW w:w="1148" w:type="dxa"/>
            <w:gridSpan w:val="2"/>
            <w:tcBorders>
              <w:bottom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運転時間</w:t>
            </w:r>
          </w:p>
        </w:tc>
        <w:tc>
          <w:tcPr>
            <w:tcW w:w="1722" w:type="dxa"/>
            <w:gridSpan w:val="5"/>
            <w:tcBorders>
              <w:bottom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時間／日</w:t>
            </w:r>
          </w:p>
        </w:tc>
        <w:tc>
          <w:tcPr>
            <w:tcW w:w="1917" w:type="dxa"/>
            <w:gridSpan w:val="7"/>
            <w:tcBorders>
              <w:bottom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  <w:spacing w:val="-13"/>
              </w:rPr>
              <w:t>排水終了予定年月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1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76879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395" w:type="dxa"/>
            <w:gridSpan w:val="12"/>
            <w:tcBorders>
              <w:top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組合コード</w:t>
            </w:r>
          </w:p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</w:p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所有者コード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</w:tcBorders>
            <w:textDirection w:val="tbRlV"/>
          </w:tcPr>
          <w:p w:rsidR="00976879" w:rsidRDefault="00976879" w:rsidP="00976879">
            <w:pPr>
              <w:spacing w:line="240" w:lineRule="exact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330" w:type="dxa"/>
            <w:gridSpan w:val="5"/>
            <w:tcBorders>
              <w:top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  <w:spacing w:val="-20"/>
              </w:rPr>
              <w:t xml:space="preserve">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976879" w:rsidRDefault="00976879" w:rsidP="00976879">
            <w:pPr>
              <w:spacing w:line="24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6879" w:rsidRDefault="00976879">
      <w:pPr>
        <w:rPr>
          <w:rFonts w:ascii="‚l‚r –¾’©" w:cs="Times New Roman"/>
        </w:rPr>
      </w:pPr>
    </w:p>
    <w:p w:rsidR="00976879" w:rsidRDefault="00976879">
      <w:pPr>
        <w:rPr>
          <w:rFonts w:ascii="‚l‚r –¾’©" w:cs="Times New Roman"/>
        </w:rPr>
      </w:pPr>
      <w:r>
        <w:rPr>
          <w:rFonts w:hint="eastAsia"/>
        </w:rPr>
        <w:t>※</w:t>
      </w:r>
      <w:r w:rsidR="00CE1047">
        <w:rPr>
          <w:rFonts w:hint="eastAsia"/>
        </w:rPr>
        <w:t xml:space="preserve">　</w:t>
      </w:r>
      <w:r>
        <w:rPr>
          <w:rFonts w:hint="eastAsia"/>
        </w:rPr>
        <w:t>申請者は太枠の中のみ記入してください。</w:t>
      </w:r>
    </w:p>
    <w:sectPr w:rsidR="0097687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81D" w:rsidRDefault="002F481D" w:rsidP="00101417">
      <w:r>
        <w:separator/>
      </w:r>
    </w:p>
  </w:endnote>
  <w:endnote w:type="continuationSeparator" w:id="0">
    <w:p w:rsidR="002F481D" w:rsidRDefault="002F481D" w:rsidP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81D" w:rsidRDefault="002F481D" w:rsidP="00101417">
      <w:r>
        <w:separator/>
      </w:r>
    </w:p>
  </w:footnote>
  <w:footnote w:type="continuationSeparator" w:id="0">
    <w:p w:rsidR="002F481D" w:rsidRDefault="002F481D" w:rsidP="0010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79"/>
    <w:rsid w:val="00031CF9"/>
    <w:rsid w:val="00101417"/>
    <w:rsid w:val="00207A52"/>
    <w:rsid w:val="00211893"/>
    <w:rsid w:val="00295FC4"/>
    <w:rsid w:val="002F481D"/>
    <w:rsid w:val="00777AF9"/>
    <w:rsid w:val="00976879"/>
    <w:rsid w:val="00AB6EBF"/>
    <w:rsid w:val="00C63D9C"/>
    <w:rsid w:val="00CE1047"/>
    <w:rsid w:val="00CF4C6A"/>
    <w:rsid w:val="00DE5DE2"/>
    <w:rsid w:val="00E851B8"/>
    <w:rsid w:val="00E97F8C"/>
    <w:rsid w:val="00EC7798"/>
    <w:rsid w:val="00ED5959"/>
    <w:rsid w:val="00F1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F10F8-A7E9-49D8-BCDD-B974DE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141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1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141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様式第15号(第30条関係)</vt:lpstr>
    </vt:vector>
  </TitlesOfParts>
  <Company>株式会社ウエノ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様式第15号(第30条関係)</dc:title>
  <dc:subject/>
  <dc:creator>株式会社ウエノ</dc:creator>
  <cp:keywords/>
  <dc:description/>
  <cp:lastModifiedBy>荒巻　裕史</cp:lastModifiedBy>
  <cp:revision>2</cp:revision>
  <dcterms:created xsi:type="dcterms:W3CDTF">2025-03-03T07:11:00Z</dcterms:created>
  <dcterms:modified xsi:type="dcterms:W3CDTF">2025-03-03T07:11:00Z</dcterms:modified>
</cp:coreProperties>
</file>