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010" w:rsidRPr="00CD6010" w:rsidRDefault="004D503F" w:rsidP="004D503F">
      <w:pPr>
        <w:jc w:val="center"/>
        <w:rPr>
          <w:rFonts w:ascii="UD デジタル 教科書体 NP-R" w:eastAsia="UD デジタル 教科書体 NP-R" w:hAnsiTheme="majorEastAsia" w:hint="eastAsia"/>
          <w:sz w:val="28"/>
          <w:szCs w:val="28"/>
        </w:rPr>
      </w:pPr>
      <w:r w:rsidRPr="00CD6010">
        <w:rPr>
          <w:rFonts w:ascii="UD デジタル 教科書体 NP-R" w:eastAsia="UD デジタル 教科書体 NP-R" w:hAnsiTheme="majorEastAsia" w:hint="eastAsia"/>
          <w:sz w:val="28"/>
          <w:szCs w:val="28"/>
        </w:rPr>
        <w:t>志免町排水設備工事</w:t>
      </w:r>
      <w:r w:rsidR="00CD6010">
        <w:rPr>
          <w:rFonts w:ascii="UD デジタル 教科書体 NP-R" w:eastAsia="UD デジタル 教科書体 NP-R" w:hAnsiTheme="majorEastAsia" w:hint="eastAsia"/>
          <w:sz w:val="28"/>
          <w:szCs w:val="28"/>
        </w:rPr>
        <w:t xml:space="preserve">　</w:t>
      </w:r>
      <w:r w:rsidRPr="00CD6010">
        <w:rPr>
          <w:rFonts w:ascii="UD デジタル 教科書体 NP-R" w:eastAsia="UD デジタル 教科書体 NP-R" w:hAnsiTheme="majorEastAsia" w:hint="eastAsia"/>
          <w:sz w:val="28"/>
          <w:szCs w:val="28"/>
        </w:rPr>
        <w:t>責任技術者名簿</w:t>
      </w:r>
    </w:p>
    <w:tbl>
      <w:tblPr>
        <w:tblStyle w:val="a3"/>
        <w:tblpPr w:leftFromText="142" w:rightFromText="142" w:vertAnchor="page" w:horzAnchor="margin" w:tblpY="3126"/>
        <w:tblW w:w="0" w:type="auto"/>
        <w:tblLook w:val="04A0" w:firstRow="1" w:lastRow="0" w:firstColumn="1" w:lastColumn="0" w:noHBand="0" w:noVBand="1"/>
      </w:tblPr>
      <w:tblGrid>
        <w:gridCol w:w="2405"/>
        <w:gridCol w:w="4678"/>
        <w:gridCol w:w="1411"/>
      </w:tblGrid>
      <w:tr w:rsidR="00CD6010" w:rsidRPr="00CD6010" w:rsidTr="00CD6010">
        <w:trPr>
          <w:trHeight w:val="561"/>
        </w:trPr>
        <w:tc>
          <w:tcPr>
            <w:tcW w:w="2405" w:type="dxa"/>
            <w:vAlign w:val="center"/>
          </w:tcPr>
          <w:p w:rsidR="00CD6010" w:rsidRPr="00CD6010" w:rsidRDefault="00CD6010" w:rsidP="00CD6010">
            <w:pPr>
              <w:jc w:val="center"/>
              <w:rPr>
                <w:rFonts w:ascii="UD デジタル 教科書体 NP-R" w:eastAsia="UD デジタル 教科書体 NP-R" w:hAnsiTheme="majorEastAsia" w:hint="eastAsia"/>
                <w:sz w:val="24"/>
                <w:szCs w:val="24"/>
              </w:rPr>
            </w:pPr>
            <w:r w:rsidRPr="00CD6010">
              <w:rPr>
                <w:rFonts w:ascii="UD デジタル 教科書体 NP-R" w:eastAsia="UD デジタル 教科書体 NP-R" w:hAnsiTheme="majorEastAsia" w:hint="eastAsia"/>
                <w:sz w:val="24"/>
                <w:szCs w:val="24"/>
              </w:rPr>
              <w:t>氏</w:t>
            </w:r>
            <w:r w:rsidRPr="00CD6010">
              <w:rPr>
                <w:rFonts w:ascii="UD デジタル 教科書体 NP-R" w:eastAsia="UD デジタル 教科書体 NP-R" w:hAnsiTheme="majorEastAsia" w:hint="eastAsia"/>
                <w:sz w:val="24"/>
                <w:szCs w:val="24"/>
              </w:rPr>
              <w:t xml:space="preserve">　　</w:t>
            </w:r>
            <w:r w:rsidRPr="00CD6010">
              <w:rPr>
                <w:rFonts w:ascii="UD デジタル 教科書体 NP-R" w:eastAsia="UD デジタル 教科書体 NP-R" w:hAnsiTheme="majorEastAsia" w:hint="eastAsia"/>
                <w:sz w:val="24"/>
                <w:szCs w:val="24"/>
              </w:rPr>
              <w:t>名</w:t>
            </w:r>
          </w:p>
        </w:tc>
        <w:tc>
          <w:tcPr>
            <w:tcW w:w="4678" w:type="dxa"/>
            <w:vAlign w:val="center"/>
          </w:tcPr>
          <w:p w:rsidR="00CD6010" w:rsidRPr="00CD6010" w:rsidRDefault="00CD6010" w:rsidP="00CD6010">
            <w:pPr>
              <w:jc w:val="center"/>
              <w:rPr>
                <w:rFonts w:ascii="UD デジタル 教科書体 NP-R" w:eastAsia="UD デジタル 教科書体 NP-R" w:hAnsiTheme="majorEastAsia" w:hint="eastAsia"/>
                <w:sz w:val="24"/>
                <w:szCs w:val="24"/>
              </w:rPr>
            </w:pPr>
            <w:r w:rsidRPr="00CD6010">
              <w:rPr>
                <w:rFonts w:ascii="UD デジタル 教科書体 NP-R" w:eastAsia="UD デジタル 教科書体 NP-R" w:hAnsiTheme="majorEastAsia" w:hint="eastAsia"/>
                <w:sz w:val="24"/>
                <w:szCs w:val="24"/>
              </w:rPr>
              <w:t>住　　　　　　所</w:t>
            </w:r>
          </w:p>
        </w:tc>
        <w:tc>
          <w:tcPr>
            <w:tcW w:w="1411" w:type="dxa"/>
            <w:vAlign w:val="center"/>
          </w:tcPr>
          <w:p w:rsidR="00CD6010" w:rsidRPr="00CD6010" w:rsidRDefault="00CD6010" w:rsidP="00CD6010">
            <w:pPr>
              <w:jc w:val="center"/>
              <w:rPr>
                <w:rFonts w:ascii="UD デジタル 教科書体 NP-R" w:eastAsia="UD デジタル 教科書体 NP-R" w:hAnsiTheme="majorEastAsia" w:hint="eastAsia"/>
                <w:sz w:val="24"/>
                <w:szCs w:val="24"/>
              </w:rPr>
            </w:pPr>
            <w:r w:rsidRPr="00CD6010">
              <w:rPr>
                <w:rFonts w:ascii="UD デジタル 教科書体 NP-R" w:eastAsia="UD デジタル 教科書体 NP-R" w:hAnsiTheme="majorEastAsia" w:hint="eastAsia"/>
                <w:sz w:val="24"/>
                <w:szCs w:val="24"/>
              </w:rPr>
              <w:t>勤続年数</w:t>
            </w:r>
          </w:p>
        </w:tc>
      </w:tr>
      <w:tr w:rsidR="00CD6010" w:rsidRPr="00CD6010" w:rsidTr="00CD6010">
        <w:trPr>
          <w:trHeight w:val="885"/>
        </w:trPr>
        <w:tc>
          <w:tcPr>
            <w:tcW w:w="2405"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4678"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1411" w:type="dxa"/>
            <w:vAlign w:val="center"/>
          </w:tcPr>
          <w:p w:rsidR="00CD6010" w:rsidRPr="00CD6010" w:rsidRDefault="00CD6010" w:rsidP="00CD6010">
            <w:pPr>
              <w:jc w:val="center"/>
              <w:rPr>
                <w:rFonts w:ascii="UD デジタル 教科書体 NP-R" w:eastAsia="UD デジタル 教科書体 NP-R" w:hint="eastAsia"/>
                <w:sz w:val="22"/>
              </w:rPr>
            </w:pPr>
          </w:p>
        </w:tc>
      </w:tr>
      <w:tr w:rsidR="00CD6010" w:rsidRPr="00CD6010" w:rsidTr="00CD6010">
        <w:trPr>
          <w:trHeight w:val="841"/>
        </w:trPr>
        <w:tc>
          <w:tcPr>
            <w:tcW w:w="2405"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4678"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1411" w:type="dxa"/>
            <w:vAlign w:val="center"/>
          </w:tcPr>
          <w:p w:rsidR="00CD6010" w:rsidRPr="00CD6010" w:rsidRDefault="00CD6010" w:rsidP="00CD6010">
            <w:pPr>
              <w:jc w:val="center"/>
              <w:rPr>
                <w:rFonts w:ascii="UD デジタル 教科書体 NP-R" w:eastAsia="UD デジタル 教科書体 NP-R" w:hint="eastAsia"/>
                <w:sz w:val="22"/>
              </w:rPr>
            </w:pPr>
          </w:p>
        </w:tc>
      </w:tr>
      <w:tr w:rsidR="00CD6010" w:rsidRPr="00CD6010" w:rsidTr="00CD6010">
        <w:trPr>
          <w:trHeight w:val="838"/>
        </w:trPr>
        <w:tc>
          <w:tcPr>
            <w:tcW w:w="2405"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4678"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1411" w:type="dxa"/>
            <w:vAlign w:val="center"/>
          </w:tcPr>
          <w:p w:rsidR="00CD6010" w:rsidRPr="00CD6010" w:rsidRDefault="00CD6010" w:rsidP="00CD6010">
            <w:pPr>
              <w:jc w:val="center"/>
              <w:rPr>
                <w:rFonts w:ascii="UD デジタル 教科書体 NP-R" w:eastAsia="UD デジタル 教科書体 NP-R" w:hint="eastAsia"/>
                <w:sz w:val="22"/>
              </w:rPr>
            </w:pPr>
          </w:p>
        </w:tc>
      </w:tr>
      <w:tr w:rsidR="00CD6010" w:rsidRPr="00CD6010" w:rsidTr="00CD6010">
        <w:trPr>
          <w:trHeight w:val="849"/>
        </w:trPr>
        <w:tc>
          <w:tcPr>
            <w:tcW w:w="2405"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4678"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1411" w:type="dxa"/>
            <w:vAlign w:val="center"/>
          </w:tcPr>
          <w:p w:rsidR="00CD6010" w:rsidRPr="00CD6010" w:rsidRDefault="00CD6010" w:rsidP="00CD6010">
            <w:pPr>
              <w:jc w:val="center"/>
              <w:rPr>
                <w:rFonts w:ascii="UD デジタル 教科書体 NP-R" w:eastAsia="UD デジタル 教科書体 NP-R" w:hint="eastAsia"/>
                <w:sz w:val="22"/>
              </w:rPr>
            </w:pPr>
          </w:p>
        </w:tc>
      </w:tr>
      <w:tr w:rsidR="00CD6010" w:rsidRPr="00CD6010" w:rsidTr="00CD6010">
        <w:trPr>
          <w:trHeight w:val="834"/>
        </w:trPr>
        <w:tc>
          <w:tcPr>
            <w:tcW w:w="2405"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4678"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1411" w:type="dxa"/>
            <w:vAlign w:val="center"/>
          </w:tcPr>
          <w:p w:rsidR="00CD6010" w:rsidRPr="00CD6010" w:rsidRDefault="00CD6010" w:rsidP="00CD6010">
            <w:pPr>
              <w:jc w:val="center"/>
              <w:rPr>
                <w:rFonts w:ascii="UD デジタル 教科書体 NP-R" w:eastAsia="UD デジタル 教科書体 NP-R" w:hint="eastAsia"/>
                <w:sz w:val="22"/>
              </w:rPr>
            </w:pPr>
          </w:p>
        </w:tc>
      </w:tr>
      <w:tr w:rsidR="00CD6010" w:rsidRPr="00CD6010" w:rsidTr="00CD6010">
        <w:trPr>
          <w:trHeight w:val="833"/>
        </w:trPr>
        <w:tc>
          <w:tcPr>
            <w:tcW w:w="2405"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4678" w:type="dxa"/>
            <w:vAlign w:val="center"/>
          </w:tcPr>
          <w:p w:rsidR="00CD6010" w:rsidRPr="00CD6010" w:rsidRDefault="00CD6010" w:rsidP="00CD6010">
            <w:pPr>
              <w:jc w:val="center"/>
              <w:rPr>
                <w:rFonts w:ascii="UD デジタル 教科書体 NP-R" w:eastAsia="UD デジタル 教科書体 NP-R" w:hint="eastAsia"/>
                <w:sz w:val="22"/>
              </w:rPr>
            </w:pPr>
          </w:p>
        </w:tc>
        <w:tc>
          <w:tcPr>
            <w:tcW w:w="1411" w:type="dxa"/>
            <w:vAlign w:val="center"/>
          </w:tcPr>
          <w:p w:rsidR="00CD6010" w:rsidRPr="00CD6010" w:rsidRDefault="00CD6010" w:rsidP="00CD6010">
            <w:pPr>
              <w:jc w:val="center"/>
              <w:rPr>
                <w:rFonts w:ascii="UD デジタル 教科書体 NP-R" w:eastAsia="UD デジタル 教科書体 NP-R" w:hint="eastAsia"/>
                <w:sz w:val="22"/>
              </w:rPr>
            </w:pPr>
          </w:p>
        </w:tc>
      </w:tr>
      <w:tr w:rsidR="00CD6010" w:rsidRPr="00CD6010" w:rsidTr="00CD6010">
        <w:trPr>
          <w:trHeight w:val="833"/>
        </w:trPr>
        <w:tc>
          <w:tcPr>
            <w:tcW w:w="2405"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4678"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1411" w:type="dxa"/>
            <w:vAlign w:val="center"/>
          </w:tcPr>
          <w:p w:rsidR="00CD6010" w:rsidRPr="00CD6010" w:rsidRDefault="00CD6010" w:rsidP="00F13CC7">
            <w:pPr>
              <w:jc w:val="center"/>
              <w:rPr>
                <w:rFonts w:ascii="UD デジタル 教科書体 NP-R" w:eastAsia="UD デジタル 教科書体 NP-R" w:hint="eastAsia"/>
                <w:sz w:val="22"/>
              </w:rPr>
            </w:pPr>
          </w:p>
        </w:tc>
      </w:tr>
      <w:tr w:rsidR="00CD6010" w:rsidRPr="00CD6010" w:rsidTr="00CD6010">
        <w:trPr>
          <w:trHeight w:val="833"/>
        </w:trPr>
        <w:tc>
          <w:tcPr>
            <w:tcW w:w="2405"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4678"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1411" w:type="dxa"/>
            <w:vAlign w:val="center"/>
          </w:tcPr>
          <w:p w:rsidR="00CD6010" w:rsidRPr="00CD6010" w:rsidRDefault="00CD6010" w:rsidP="00F13CC7">
            <w:pPr>
              <w:jc w:val="center"/>
              <w:rPr>
                <w:rFonts w:ascii="UD デジタル 教科書体 NP-R" w:eastAsia="UD デジタル 教科書体 NP-R" w:hint="eastAsia"/>
                <w:sz w:val="22"/>
              </w:rPr>
            </w:pPr>
          </w:p>
        </w:tc>
      </w:tr>
      <w:tr w:rsidR="00CD6010" w:rsidRPr="00CD6010" w:rsidTr="00CD6010">
        <w:trPr>
          <w:trHeight w:val="833"/>
        </w:trPr>
        <w:tc>
          <w:tcPr>
            <w:tcW w:w="2405"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4678"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1411" w:type="dxa"/>
            <w:vAlign w:val="center"/>
          </w:tcPr>
          <w:p w:rsidR="00CD6010" w:rsidRPr="00CD6010" w:rsidRDefault="00CD6010" w:rsidP="00F13CC7">
            <w:pPr>
              <w:jc w:val="center"/>
              <w:rPr>
                <w:rFonts w:ascii="UD デジタル 教科書体 NP-R" w:eastAsia="UD デジタル 教科書体 NP-R" w:hint="eastAsia"/>
                <w:sz w:val="22"/>
              </w:rPr>
            </w:pPr>
          </w:p>
        </w:tc>
      </w:tr>
      <w:tr w:rsidR="00CD6010" w:rsidRPr="00CD6010" w:rsidTr="00CD6010">
        <w:trPr>
          <w:trHeight w:val="833"/>
        </w:trPr>
        <w:tc>
          <w:tcPr>
            <w:tcW w:w="2405"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4678"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1411" w:type="dxa"/>
            <w:vAlign w:val="center"/>
          </w:tcPr>
          <w:p w:rsidR="00CD6010" w:rsidRPr="00CD6010" w:rsidRDefault="00CD6010" w:rsidP="00F13CC7">
            <w:pPr>
              <w:jc w:val="center"/>
              <w:rPr>
                <w:rFonts w:ascii="UD デジタル 教科書体 NP-R" w:eastAsia="UD デジタル 教科書体 NP-R" w:hint="eastAsia"/>
                <w:sz w:val="22"/>
              </w:rPr>
            </w:pPr>
          </w:p>
        </w:tc>
      </w:tr>
      <w:tr w:rsidR="00CD6010" w:rsidRPr="00CD6010" w:rsidTr="00CD6010">
        <w:trPr>
          <w:trHeight w:val="833"/>
        </w:trPr>
        <w:tc>
          <w:tcPr>
            <w:tcW w:w="2405"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4678"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1411" w:type="dxa"/>
            <w:vAlign w:val="center"/>
          </w:tcPr>
          <w:p w:rsidR="00CD6010" w:rsidRPr="00CD6010" w:rsidRDefault="00CD6010" w:rsidP="00F13CC7">
            <w:pPr>
              <w:jc w:val="center"/>
              <w:rPr>
                <w:rFonts w:ascii="UD デジタル 教科書体 NP-R" w:eastAsia="UD デジタル 教科書体 NP-R" w:hint="eastAsia"/>
                <w:sz w:val="22"/>
              </w:rPr>
            </w:pPr>
          </w:p>
        </w:tc>
      </w:tr>
      <w:tr w:rsidR="00CD6010" w:rsidRPr="00CD6010" w:rsidTr="00CD6010">
        <w:trPr>
          <w:trHeight w:val="833"/>
        </w:trPr>
        <w:tc>
          <w:tcPr>
            <w:tcW w:w="2405"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4678"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1411" w:type="dxa"/>
            <w:vAlign w:val="center"/>
          </w:tcPr>
          <w:p w:rsidR="00CD6010" w:rsidRPr="00CD6010" w:rsidRDefault="00CD6010" w:rsidP="00F13CC7">
            <w:pPr>
              <w:jc w:val="center"/>
              <w:rPr>
                <w:rFonts w:ascii="UD デジタル 教科書体 NP-R" w:eastAsia="UD デジタル 教科書体 NP-R" w:hint="eastAsia"/>
                <w:sz w:val="22"/>
              </w:rPr>
            </w:pPr>
          </w:p>
        </w:tc>
      </w:tr>
      <w:tr w:rsidR="00CD6010" w:rsidRPr="00CD6010" w:rsidTr="00CD6010">
        <w:trPr>
          <w:trHeight w:val="833"/>
        </w:trPr>
        <w:tc>
          <w:tcPr>
            <w:tcW w:w="2405" w:type="dxa"/>
            <w:vAlign w:val="center"/>
          </w:tcPr>
          <w:p w:rsidR="00CD6010" w:rsidRPr="00CD6010" w:rsidRDefault="00CD6010" w:rsidP="00F13CC7">
            <w:pPr>
              <w:jc w:val="center"/>
              <w:rPr>
                <w:rFonts w:ascii="UD デジタル 教科書体 NP-R" w:eastAsia="UD デジタル 教科書体 NP-R" w:hint="eastAsia"/>
                <w:sz w:val="22"/>
              </w:rPr>
            </w:pPr>
          </w:p>
        </w:tc>
        <w:tc>
          <w:tcPr>
            <w:tcW w:w="4678" w:type="dxa"/>
            <w:vAlign w:val="center"/>
          </w:tcPr>
          <w:p w:rsidR="00CD6010" w:rsidRPr="00CD6010" w:rsidRDefault="00CD6010" w:rsidP="00F13CC7">
            <w:pPr>
              <w:jc w:val="center"/>
              <w:rPr>
                <w:rFonts w:ascii="UD デジタル 教科書体 NP-R" w:eastAsia="UD デジタル 教科書体 NP-R" w:hint="eastAsia"/>
                <w:sz w:val="22"/>
              </w:rPr>
            </w:pPr>
            <w:bookmarkStart w:id="0" w:name="_GoBack"/>
            <w:bookmarkEnd w:id="0"/>
          </w:p>
        </w:tc>
        <w:tc>
          <w:tcPr>
            <w:tcW w:w="1411" w:type="dxa"/>
            <w:vAlign w:val="center"/>
          </w:tcPr>
          <w:p w:rsidR="00CD6010" w:rsidRPr="00CD6010" w:rsidRDefault="00CD6010" w:rsidP="00F13CC7">
            <w:pPr>
              <w:jc w:val="center"/>
              <w:rPr>
                <w:rFonts w:ascii="UD デジタル 教科書体 NP-R" w:eastAsia="UD デジタル 教科書体 NP-R" w:hint="eastAsia"/>
                <w:sz w:val="22"/>
              </w:rPr>
            </w:pPr>
          </w:p>
        </w:tc>
      </w:tr>
    </w:tbl>
    <w:p w:rsidR="004D503F" w:rsidRDefault="004D503F">
      <w:pPr>
        <w:rPr>
          <w:rFonts w:ascii="UD デジタル 教科書体 NP-R" w:eastAsia="UD デジタル 教科書体 NP-R"/>
        </w:rPr>
      </w:pPr>
    </w:p>
    <w:p w:rsidR="00FF4E4B" w:rsidRDefault="00FF4E4B">
      <w:pPr>
        <w:rPr>
          <w:rFonts w:ascii="UD デジタル 教科書体 NP-R" w:eastAsia="UD デジタル 教科書体 NP-R"/>
        </w:rPr>
      </w:pPr>
      <w:r>
        <w:rPr>
          <w:rFonts w:ascii="UD デジタル 教科書体 NP-R" w:eastAsia="UD デジタル 教科書体 NP-R" w:hint="eastAsia"/>
        </w:rPr>
        <w:t>※　新規および更新等で責任技術者証が手元にない方の技術者証の写しは必要ありません。</w:t>
      </w:r>
    </w:p>
    <w:p w:rsidR="00FF4E4B" w:rsidRDefault="00FF4E4B">
      <w:pPr>
        <w:rPr>
          <w:rFonts w:ascii="UD デジタル 教科書体 NP-R" w:eastAsia="UD デジタル 教科書体 NP-R"/>
        </w:rPr>
      </w:pPr>
    </w:p>
    <w:p w:rsidR="00FF4E4B" w:rsidRPr="00CD6010" w:rsidRDefault="00FF4E4B">
      <w:pPr>
        <w:rPr>
          <w:rFonts w:ascii="UD デジタル 教科書体 NP-R" w:eastAsia="UD デジタル 教科書体 NP-R" w:hint="eastAsia"/>
        </w:rPr>
      </w:pPr>
    </w:p>
    <w:sectPr w:rsidR="00FF4E4B" w:rsidRPr="00CD6010" w:rsidSect="00FF4E4B">
      <w:pgSz w:w="11906" w:h="16838"/>
      <w:pgMar w:top="1985"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3F"/>
    <w:rsid w:val="004A618D"/>
    <w:rsid w:val="004B5A41"/>
    <w:rsid w:val="004D503F"/>
    <w:rsid w:val="00CD6010"/>
    <w:rsid w:val="00FF4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4B77C2"/>
  <w15:chartTrackingRefBased/>
  <w15:docId w15:val="{379B37D4-2F4F-443A-9935-CB032671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6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20</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荒巻　裕史</dc:creator>
  <cp:keywords/>
  <dc:description/>
  <cp:lastModifiedBy>荒巻　裕史</cp:lastModifiedBy>
  <cp:revision>1</cp:revision>
  <dcterms:created xsi:type="dcterms:W3CDTF">2024-11-20T05:04:00Z</dcterms:created>
  <dcterms:modified xsi:type="dcterms:W3CDTF">2024-11-20T05:47:00Z</dcterms:modified>
</cp:coreProperties>
</file>